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F9B4F" w14:textId="77777777" w:rsidR="00AC33B2" w:rsidRDefault="00AC33B2">
      <w:pPr>
        <w:jc w:val="center"/>
        <w:rPr>
          <w:rFonts w:ascii="Arial" w:hAnsi="Arial"/>
          <w:sz w:val="20"/>
        </w:rPr>
      </w:pPr>
    </w:p>
    <w:p w14:paraId="40B609BB" w14:textId="77777777" w:rsidR="00AC33B2" w:rsidRPr="00C853B2" w:rsidRDefault="00AC33B2" w:rsidP="00C853B2">
      <w:pPr>
        <w:jc w:val="center"/>
        <w:rPr>
          <w:rFonts w:ascii="Arial" w:hAnsi="Arial"/>
          <w:b/>
          <w:sz w:val="20"/>
        </w:rPr>
      </w:pPr>
      <w:r w:rsidRPr="00026AFE">
        <w:rPr>
          <w:rFonts w:ascii="Arial" w:hAnsi="Arial"/>
          <w:b/>
          <w:sz w:val="20"/>
        </w:rPr>
        <w:t>GRANTS SCHEME</w:t>
      </w:r>
      <w:r w:rsidR="00FC058D">
        <w:rPr>
          <w:rFonts w:ascii="Arial" w:hAnsi="Arial"/>
          <w:b/>
          <w:sz w:val="20"/>
        </w:rPr>
        <w:t xml:space="preserve"> </w:t>
      </w:r>
      <w:r w:rsidR="00FC445A">
        <w:rPr>
          <w:rFonts w:ascii="Arial" w:hAnsi="Arial"/>
          <w:b/>
          <w:sz w:val="20"/>
        </w:rPr>
        <w:t xml:space="preserve">GUIDANCE NOTES FOR FUNDING </w:t>
      </w:r>
      <w:r w:rsidRPr="00026AFE">
        <w:rPr>
          <w:rFonts w:ascii="Arial" w:hAnsi="Arial"/>
          <w:b/>
          <w:sz w:val="20"/>
        </w:rPr>
        <w:t>APPLICATION</w:t>
      </w:r>
    </w:p>
    <w:p w14:paraId="22A01138" w14:textId="77777777" w:rsidR="00AC33B2" w:rsidRDefault="00AC33B2" w:rsidP="00507531">
      <w:pPr>
        <w:jc w:val="both"/>
        <w:rPr>
          <w:rFonts w:ascii="Arial" w:hAnsi="Arial"/>
          <w:sz w:val="22"/>
        </w:rPr>
      </w:pPr>
    </w:p>
    <w:p w14:paraId="71C1535A" w14:textId="77777777" w:rsidR="00E44BAC" w:rsidRPr="0091603A" w:rsidRDefault="002E0140" w:rsidP="00E44BAC">
      <w:pPr>
        <w:jc w:val="both"/>
        <w:rPr>
          <w:rFonts w:ascii="Arial" w:hAnsi="Arial"/>
          <w:b/>
          <w:i/>
          <w:iCs/>
          <w:sz w:val="22"/>
          <w:lang w:val="en-GB"/>
        </w:rPr>
      </w:pPr>
      <w:bookmarkStart w:id="0" w:name="_Hlk52880350"/>
      <w:r>
        <w:rPr>
          <w:rFonts w:ascii="Arial" w:hAnsi="Arial"/>
          <w:sz w:val="22"/>
          <w:lang w:val="en-GB"/>
        </w:rPr>
        <w:t>Scottish Borders</w:t>
      </w:r>
      <w:r w:rsidR="0067540C" w:rsidRPr="0067540C">
        <w:rPr>
          <w:rFonts w:ascii="Arial" w:hAnsi="Arial"/>
          <w:sz w:val="22"/>
          <w:lang w:val="en-GB"/>
        </w:rPr>
        <w:t xml:space="preserve"> Village &amp; Community Halls operate</w:t>
      </w:r>
      <w:r>
        <w:rPr>
          <w:rFonts w:ascii="Arial" w:hAnsi="Arial"/>
          <w:sz w:val="22"/>
          <w:lang w:val="en-GB"/>
        </w:rPr>
        <w:t>s</w:t>
      </w:r>
      <w:r w:rsidR="0067540C" w:rsidRPr="0067540C">
        <w:rPr>
          <w:rFonts w:ascii="Arial" w:hAnsi="Arial"/>
          <w:sz w:val="22"/>
          <w:lang w:val="en-GB"/>
        </w:rPr>
        <w:t xml:space="preserve"> a general grant support scheme for its member halls with funding received annually from Scottish Borders Council.  In order to comply with government </w:t>
      </w:r>
      <w:r w:rsidR="00E44BAC">
        <w:rPr>
          <w:rFonts w:ascii="Arial" w:hAnsi="Arial"/>
          <w:sz w:val="22"/>
          <w:lang w:val="en-GB"/>
        </w:rPr>
        <w:t>requirements</w:t>
      </w:r>
      <w:r w:rsidR="0067540C" w:rsidRPr="0067540C">
        <w:rPr>
          <w:rFonts w:ascii="Arial" w:hAnsi="Arial"/>
          <w:sz w:val="22"/>
          <w:lang w:val="en-GB"/>
        </w:rPr>
        <w:t xml:space="preserve"> for the proper distribution of public funds, </w:t>
      </w:r>
      <w:r w:rsidR="00E44BAC">
        <w:rPr>
          <w:rFonts w:ascii="Arial" w:hAnsi="Arial"/>
          <w:sz w:val="22"/>
          <w:lang w:val="en-GB"/>
        </w:rPr>
        <w:t>the</w:t>
      </w:r>
      <w:r w:rsidR="0067540C" w:rsidRPr="0067540C">
        <w:rPr>
          <w:rFonts w:ascii="Arial" w:hAnsi="Arial"/>
          <w:sz w:val="22"/>
          <w:lang w:val="en-GB"/>
        </w:rPr>
        <w:t xml:space="preserve"> application form</w:t>
      </w:r>
      <w:r w:rsidR="00E44BAC">
        <w:rPr>
          <w:rFonts w:ascii="Arial" w:hAnsi="Arial"/>
          <w:sz w:val="22"/>
          <w:lang w:val="en-GB"/>
        </w:rPr>
        <w:t xml:space="preserve"> must be completed</w:t>
      </w:r>
      <w:r w:rsidR="0067540C" w:rsidRPr="0067540C">
        <w:rPr>
          <w:rFonts w:ascii="Arial" w:hAnsi="Arial"/>
          <w:sz w:val="22"/>
          <w:lang w:val="en-GB"/>
        </w:rPr>
        <w:t xml:space="preserve">.  </w:t>
      </w:r>
      <w:r>
        <w:rPr>
          <w:rFonts w:ascii="Arial" w:hAnsi="Arial"/>
          <w:i/>
          <w:iCs/>
          <w:sz w:val="22"/>
          <w:lang w:val="en-GB"/>
        </w:rPr>
        <w:t>Each local</w:t>
      </w:r>
      <w:r w:rsidR="00E44BAC" w:rsidRPr="00E44BAC">
        <w:rPr>
          <w:rFonts w:ascii="Arial" w:hAnsi="Arial"/>
          <w:i/>
          <w:iCs/>
          <w:sz w:val="22"/>
          <w:lang w:val="en-GB"/>
        </w:rPr>
        <w:t xml:space="preserve"> Federation has to report to Scottish Borders Council </w:t>
      </w:r>
      <w:r w:rsidR="005B4E4F">
        <w:rPr>
          <w:rFonts w:ascii="Arial" w:hAnsi="Arial"/>
          <w:i/>
          <w:iCs/>
          <w:sz w:val="22"/>
          <w:lang w:val="en-GB"/>
        </w:rPr>
        <w:t xml:space="preserve">via the </w:t>
      </w:r>
      <w:r w:rsidR="005E75DC" w:rsidRPr="005E75DC">
        <w:rPr>
          <w:rFonts w:ascii="Arial" w:hAnsi="Arial"/>
          <w:b/>
          <w:i/>
          <w:iCs/>
          <w:sz w:val="22"/>
          <w:lang w:val="en-GB"/>
        </w:rPr>
        <w:t>SCOTTISH BORDERS VILLAGE AND COMMUNITY HALLS</w:t>
      </w:r>
      <w:r w:rsidR="0091603A">
        <w:rPr>
          <w:rFonts w:ascii="Arial" w:hAnsi="Arial"/>
          <w:b/>
          <w:i/>
          <w:iCs/>
          <w:sz w:val="22"/>
          <w:lang w:val="en-GB"/>
        </w:rPr>
        <w:t xml:space="preserve"> </w:t>
      </w:r>
      <w:r w:rsidR="00E44BAC" w:rsidRPr="00E44BAC">
        <w:rPr>
          <w:rFonts w:ascii="Arial" w:hAnsi="Arial"/>
          <w:i/>
          <w:iCs/>
          <w:sz w:val="22"/>
          <w:lang w:val="en-GB"/>
        </w:rPr>
        <w:t>on the allocation of the grant and the information we ask for in the application form will make this possible</w:t>
      </w:r>
      <w:r w:rsidR="00E44BAC">
        <w:rPr>
          <w:rFonts w:ascii="Arial" w:hAnsi="Arial"/>
          <w:i/>
          <w:iCs/>
          <w:sz w:val="22"/>
          <w:lang w:val="en-GB"/>
        </w:rPr>
        <w:t>.</w:t>
      </w:r>
      <w:r w:rsidR="00C853B2">
        <w:rPr>
          <w:rFonts w:ascii="Arial" w:hAnsi="Arial"/>
          <w:i/>
          <w:iCs/>
          <w:sz w:val="22"/>
          <w:lang w:val="en-GB"/>
        </w:rPr>
        <w:t xml:space="preserve"> </w:t>
      </w:r>
    </w:p>
    <w:p w14:paraId="20A7A4E0" w14:textId="77777777" w:rsidR="0067540C" w:rsidRPr="0067540C" w:rsidRDefault="0067540C" w:rsidP="00507531">
      <w:pPr>
        <w:jc w:val="both"/>
        <w:rPr>
          <w:rFonts w:ascii="Arial" w:hAnsi="Arial"/>
          <w:sz w:val="22"/>
          <w:lang w:val="en-GB"/>
        </w:rPr>
      </w:pPr>
    </w:p>
    <w:p w14:paraId="5A6CDE8B" w14:textId="77777777" w:rsidR="0067540C" w:rsidRPr="0067540C" w:rsidRDefault="0067540C" w:rsidP="00507531">
      <w:pPr>
        <w:jc w:val="both"/>
        <w:rPr>
          <w:rFonts w:ascii="Arial" w:hAnsi="Arial"/>
          <w:sz w:val="22"/>
          <w:lang w:val="en-GB"/>
        </w:rPr>
      </w:pPr>
      <w:r w:rsidRPr="0067540C">
        <w:rPr>
          <w:rFonts w:ascii="Arial" w:hAnsi="Arial"/>
          <w:b/>
          <w:sz w:val="22"/>
          <w:lang w:val="en-GB"/>
        </w:rPr>
        <w:t>General conditions:</w:t>
      </w:r>
      <w:r w:rsidRPr="0067540C">
        <w:rPr>
          <w:rFonts w:ascii="Arial" w:hAnsi="Arial"/>
          <w:sz w:val="22"/>
          <w:lang w:val="en-GB"/>
        </w:rPr>
        <w:t xml:space="preserve">  This grant may be used towards annual insurance premiums and other running costs as well as small projects</w:t>
      </w:r>
      <w:r w:rsidR="008E5415">
        <w:rPr>
          <w:rFonts w:ascii="Arial" w:hAnsi="Arial"/>
          <w:sz w:val="22"/>
          <w:lang w:val="en-GB"/>
        </w:rPr>
        <w:t>, emergency gran</w:t>
      </w:r>
      <w:r w:rsidR="008E5415" w:rsidRPr="00B35DAE">
        <w:rPr>
          <w:rFonts w:ascii="Arial" w:hAnsi="Arial"/>
          <w:sz w:val="22"/>
          <w:lang w:val="en-GB"/>
        </w:rPr>
        <w:t>t</w:t>
      </w:r>
      <w:r w:rsidR="000935DE" w:rsidRPr="00B35DAE">
        <w:rPr>
          <w:rFonts w:ascii="Arial" w:hAnsi="Arial"/>
          <w:sz w:val="22"/>
          <w:lang w:val="en-GB"/>
        </w:rPr>
        <w:t>s</w:t>
      </w:r>
      <w:r w:rsidR="008E5415" w:rsidRPr="00B35DAE">
        <w:rPr>
          <w:rFonts w:ascii="Arial" w:hAnsi="Arial"/>
          <w:sz w:val="22"/>
          <w:lang w:val="en-GB"/>
        </w:rPr>
        <w:t xml:space="preserve"> </w:t>
      </w:r>
      <w:r w:rsidR="008E5415">
        <w:rPr>
          <w:rFonts w:ascii="Arial" w:hAnsi="Arial"/>
          <w:sz w:val="22"/>
          <w:lang w:val="en-GB"/>
        </w:rPr>
        <w:t>to keep buildings wind and water tight and for minor improvements</w:t>
      </w:r>
      <w:r w:rsidR="000935DE">
        <w:rPr>
          <w:rFonts w:ascii="Arial" w:hAnsi="Arial"/>
          <w:sz w:val="22"/>
          <w:lang w:val="en-GB"/>
        </w:rPr>
        <w:t xml:space="preserve">, </w:t>
      </w:r>
      <w:r w:rsidR="000935DE" w:rsidRPr="00B35DAE">
        <w:rPr>
          <w:rFonts w:ascii="Arial" w:hAnsi="Arial"/>
          <w:sz w:val="22"/>
          <w:lang w:val="en-GB"/>
        </w:rPr>
        <w:t>including support for better management of the Hall</w:t>
      </w:r>
      <w:r w:rsidR="000935DE" w:rsidRPr="000935DE">
        <w:rPr>
          <w:rFonts w:ascii="Arial" w:hAnsi="Arial"/>
          <w:color w:val="FF0000"/>
          <w:sz w:val="22"/>
          <w:lang w:val="en-GB"/>
        </w:rPr>
        <w:t>.</w:t>
      </w:r>
      <w:r w:rsidR="008E5415">
        <w:rPr>
          <w:rFonts w:ascii="Arial" w:hAnsi="Arial"/>
          <w:sz w:val="22"/>
          <w:lang w:val="en-GB"/>
        </w:rPr>
        <w:t xml:space="preserve">  </w:t>
      </w:r>
      <w:r w:rsidRPr="0067540C">
        <w:rPr>
          <w:rFonts w:ascii="Arial" w:hAnsi="Arial"/>
          <w:sz w:val="22"/>
          <w:lang w:val="en-GB"/>
        </w:rPr>
        <w:t xml:space="preserve">Equipment purchased with this grant </w:t>
      </w:r>
      <w:r w:rsidRPr="0067540C">
        <w:rPr>
          <w:rFonts w:ascii="Arial" w:hAnsi="Arial"/>
          <w:b/>
          <w:sz w:val="22"/>
          <w:lang w:val="en-GB"/>
        </w:rPr>
        <w:t>MAY NOT</w:t>
      </w:r>
      <w:r w:rsidRPr="0067540C">
        <w:rPr>
          <w:rFonts w:ascii="Arial" w:hAnsi="Arial"/>
          <w:sz w:val="22"/>
          <w:lang w:val="en-GB"/>
        </w:rPr>
        <w:t xml:space="preserve"> be disposed of within 5 years from the date of the award unless permission is given by the </w:t>
      </w:r>
      <w:r w:rsidR="002E0140">
        <w:rPr>
          <w:rFonts w:ascii="Arial" w:hAnsi="Arial"/>
          <w:sz w:val="22"/>
          <w:lang w:val="en-GB"/>
        </w:rPr>
        <w:t xml:space="preserve">local </w:t>
      </w:r>
      <w:r w:rsidRPr="0067540C">
        <w:rPr>
          <w:rFonts w:ascii="Arial" w:hAnsi="Arial"/>
          <w:sz w:val="22"/>
          <w:lang w:val="en-GB"/>
        </w:rPr>
        <w:t xml:space="preserve">Federation. </w:t>
      </w:r>
    </w:p>
    <w:p w14:paraId="1DA26B0A" w14:textId="77777777" w:rsidR="0067540C" w:rsidRPr="0067540C" w:rsidRDefault="0067540C" w:rsidP="00507531">
      <w:pPr>
        <w:jc w:val="both"/>
        <w:rPr>
          <w:rFonts w:ascii="Arial" w:hAnsi="Arial"/>
          <w:sz w:val="22"/>
          <w:lang w:val="en-GB"/>
        </w:rPr>
      </w:pPr>
    </w:p>
    <w:p w14:paraId="7AF131BA" w14:textId="77777777" w:rsidR="00AC33B2" w:rsidRDefault="00AC33B2" w:rsidP="00507531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Decisions are made by the unanimous agreement of</w:t>
      </w:r>
      <w:r w:rsidR="005B4E4F">
        <w:rPr>
          <w:rFonts w:ascii="Arial" w:hAnsi="Arial"/>
          <w:sz w:val="22"/>
        </w:rPr>
        <w:t xml:space="preserve"> at least</w:t>
      </w:r>
      <w:r>
        <w:rPr>
          <w:rFonts w:ascii="Arial" w:hAnsi="Arial"/>
          <w:sz w:val="22"/>
        </w:rPr>
        <w:t xml:space="preserve"> 3</w:t>
      </w:r>
      <w:r w:rsidR="005B4E4F">
        <w:rPr>
          <w:rFonts w:ascii="Arial" w:hAnsi="Arial"/>
          <w:sz w:val="22"/>
        </w:rPr>
        <w:t xml:space="preserve"> </w:t>
      </w:r>
      <w:r w:rsidR="002E0140">
        <w:rPr>
          <w:rFonts w:ascii="Arial" w:hAnsi="Arial"/>
          <w:sz w:val="22"/>
        </w:rPr>
        <w:t xml:space="preserve">local </w:t>
      </w:r>
      <w:r w:rsidR="005B4E4F">
        <w:rPr>
          <w:rFonts w:ascii="Arial" w:hAnsi="Arial"/>
          <w:sz w:val="22"/>
        </w:rPr>
        <w:t xml:space="preserve">Federation </w:t>
      </w:r>
      <w:r>
        <w:rPr>
          <w:rFonts w:ascii="Arial" w:hAnsi="Arial"/>
          <w:sz w:val="22"/>
        </w:rPr>
        <w:t>Management Committee members</w:t>
      </w:r>
      <w:r w:rsidR="002F4C56">
        <w:rPr>
          <w:rFonts w:ascii="Arial" w:hAnsi="Arial"/>
          <w:sz w:val="22"/>
        </w:rPr>
        <w:t xml:space="preserve">. </w:t>
      </w:r>
      <w:r w:rsidR="005104D7">
        <w:rPr>
          <w:rFonts w:ascii="Arial" w:hAnsi="Arial"/>
          <w:sz w:val="22"/>
        </w:rPr>
        <w:t>Funds are limited and t</w:t>
      </w:r>
      <w:r w:rsidR="00AD2320">
        <w:rPr>
          <w:rFonts w:ascii="Arial" w:hAnsi="Arial"/>
          <w:sz w:val="22"/>
        </w:rPr>
        <w:t xml:space="preserve">he </w:t>
      </w:r>
      <w:r w:rsidR="00E333C2">
        <w:rPr>
          <w:rFonts w:ascii="Arial" w:hAnsi="Arial"/>
          <w:sz w:val="22"/>
        </w:rPr>
        <w:t>C</w:t>
      </w:r>
      <w:r w:rsidR="00AD2320">
        <w:rPr>
          <w:rFonts w:ascii="Arial" w:hAnsi="Arial"/>
          <w:sz w:val="22"/>
        </w:rPr>
        <w:t xml:space="preserve">ommittee will take into account </w:t>
      </w:r>
      <w:r w:rsidR="0068292A">
        <w:rPr>
          <w:rFonts w:ascii="Arial" w:hAnsi="Arial"/>
          <w:sz w:val="22"/>
        </w:rPr>
        <w:t>the Hall’s current financial situation</w:t>
      </w:r>
      <w:r w:rsidR="005B4E4F">
        <w:rPr>
          <w:rFonts w:ascii="Arial" w:hAnsi="Arial"/>
          <w:sz w:val="22"/>
        </w:rPr>
        <w:t xml:space="preserve"> and application history</w:t>
      </w:r>
      <w:r>
        <w:rPr>
          <w:rFonts w:ascii="Arial" w:hAnsi="Arial"/>
          <w:sz w:val="22"/>
        </w:rPr>
        <w:t xml:space="preserve">. </w:t>
      </w:r>
    </w:p>
    <w:p w14:paraId="120D9745" w14:textId="77777777" w:rsidR="00E44BAC" w:rsidRDefault="00E44BAC" w:rsidP="00507531">
      <w:pPr>
        <w:jc w:val="both"/>
        <w:rPr>
          <w:rFonts w:ascii="Arial" w:hAnsi="Arial"/>
          <w:sz w:val="22"/>
        </w:rPr>
      </w:pPr>
    </w:p>
    <w:p w14:paraId="2E70FEB8" w14:textId="77777777" w:rsidR="00E44BAC" w:rsidRPr="00B445B7" w:rsidRDefault="00E44BAC" w:rsidP="00E44BAC">
      <w:pPr>
        <w:jc w:val="both"/>
        <w:rPr>
          <w:rFonts w:ascii="Arial" w:hAnsi="Arial"/>
          <w:sz w:val="22"/>
          <w:lang w:val="en-GB"/>
        </w:rPr>
      </w:pPr>
      <w:r w:rsidRPr="00E44BAC">
        <w:rPr>
          <w:rFonts w:ascii="Arial" w:hAnsi="Arial"/>
          <w:sz w:val="22"/>
          <w:lang w:val="en-GB"/>
        </w:rPr>
        <w:t>Please ensure you use the most up to date application form which can be obtained</w:t>
      </w:r>
      <w:r>
        <w:rPr>
          <w:rFonts w:ascii="Arial" w:hAnsi="Arial"/>
          <w:sz w:val="22"/>
          <w:lang w:val="en-GB"/>
        </w:rPr>
        <w:t xml:space="preserve"> </w:t>
      </w:r>
      <w:r w:rsidRPr="00E44BAC">
        <w:rPr>
          <w:rFonts w:ascii="Arial" w:hAnsi="Arial"/>
          <w:sz w:val="22"/>
          <w:lang w:val="en-GB"/>
        </w:rPr>
        <w:t xml:space="preserve">from </w:t>
      </w:r>
      <w:r>
        <w:rPr>
          <w:rFonts w:ascii="Arial" w:hAnsi="Arial"/>
          <w:sz w:val="22"/>
          <w:lang w:val="en-GB"/>
        </w:rPr>
        <w:t xml:space="preserve">your local Secretariat through </w:t>
      </w:r>
      <w:r w:rsidR="00511041">
        <w:rPr>
          <w:rFonts w:ascii="Arial" w:hAnsi="Arial"/>
          <w:sz w:val="22"/>
          <w:lang w:val="en-GB"/>
        </w:rPr>
        <w:t>Borders Community Action</w:t>
      </w:r>
      <w:r>
        <w:rPr>
          <w:rFonts w:ascii="Arial" w:hAnsi="Arial"/>
          <w:sz w:val="22"/>
          <w:lang w:val="en-GB"/>
        </w:rPr>
        <w:t>.</w:t>
      </w:r>
    </w:p>
    <w:p w14:paraId="3FE8ABB7" w14:textId="77777777" w:rsidR="00D94CFC" w:rsidRDefault="00D94CFC" w:rsidP="00E44BAC">
      <w:pPr>
        <w:jc w:val="both"/>
        <w:rPr>
          <w:rFonts w:ascii="Arial" w:hAnsi="Arial"/>
          <w:b/>
          <w:bCs/>
          <w:sz w:val="22"/>
          <w:lang w:val="en-GB"/>
        </w:rPr>
      </w:pPr>
    </w:p>
    <w:p w14:paraId="5C106146" w14:textId="77777777" w:rsidR="00D94CFC" w:rsidRPr="00D94CFC" w:rsidRDefault="00D94CFC" w:rsidP="00E44BAC">
      <w:pPr>
        <w:jc w:val="both"/>
        <w:rPr>
          <w:rFonts w:ascii="Arial" w:hAnsi="Arial"/>
          <w:b/>
          <w:bCs/>
          <w:szCs w:val="24"/>
          <w:lang w:val="en-GB"/>
        </w:rPr>
      </w:pPr>
      <w:r w:rsidRPr="00D94CFC">
        <w:rPr>
          <w:rFonts w:ascii="Arial" w:hAnsi="Arial"/>
          <w:b/>
          <w:bCs/>
          <w:szCs w:val="24"/>
          <w:lang w:val="en-GB"/>
        </w:rPr>
        <w:t>What we can fund</w:t>
      </w:r>
      <w:r w:rsidR="005104D7">
        <w:rPr>
          <w:rFonts w:ascii="Arial" w:hAnsi="Arial"/>
          <w:b/>
          <w:bCs/>
          <w:szCs w:val="24"/>
          <w:lang w:val="en-GB"/>
        </w:rPr>
        <w:t xml:space="preserve">:   </w:t>
      </w:r>
    </w:p>
    <w:p w14:paraId="7B709371" w14:textId="77777777" w:rsidR="00D94CFC" w:rsidRDefault="00D94CFC" w:rsidP="00E44BAC">
      <w:pPr>
        <w:jc w:val="both"/>
        <w:rPr>
          <w:rFonts w:ascii="Arial" w:hAnsi="Arial"/>
          <w:b/>
          <w:bCs/>
          <w:sz w:val="22"/>
          <w:lang w:val="en-GB"/>
        </w:rPr>
      </w:pPr>
    </w:p>
    <w:p w14:paraId="28D54E2A" w14:textId="77777777" w:rsidR="00E44BAC" w:rsidRDefault="005104D7" w:rsidP="00E44BAC">
      <w:pPr>
        <w:jc w:val="both"/>
        <w:rPr>
          <w:rFonts w:ascii="Arial" w:hAnsi="Arial"/>
          <w:b/>
          <w:bCs/>
          <w:sz w:val="22"/>
          <w:lang w:val="en-GB"/>
        </w:rPr>
      </w:pPr>
      <w:bookmarkStart w:id="1" w:name="_Hlk57108096"/>
      <w:r>
        <w:rPr>
          <w:rFonts w:ascii="Arial" w:hAnsi="Arial"/>
          <w:b/>
          <w:bCs/>
          <w:sz w:val="22"/>
          <w:lang w:val="en-GB"/>
        </w:rPr>
        <w:t xml:space="preserve">Category A:  </w:t>
      </w:r>
      <w:r w:rsidR="00D94CFC">
        <w:rPr>
          <w:rFonts w:ascii="Arial" w:hAnsi="Arial"/>
          <w:b/>
          <w:bCs/>
          <w:sz w:val="22"/>
          <w:lang w:val="en-GB"/>
        </w:rPr>
        <w:t>Running/Core Costs</w:t>
      </w:r>
    </w:p>
    <w:bookmarkEnd w:id="1"/>
    <w:p w14:paraId="1A245B54" w14:textId="77777777" w:rsidR="00B037E8" w:rsidRDefault="00B037E8" w:rsidP="00E44BAC">
      <w:pPr>
        <w:jc w:val="both"/>
        <w:rPr>
          <w:rFonts w:ascii="Arial" w:hAnsi="Arial"/>
          <w:bCs/>
          <w:sz w:val="22"/>
          <w:lang w:val="en-GB"/>
        </w:rPr>
      </w:pPr>
      <w:r w:rsidRPr="00B037E8">
        <w:rPr>
          <w:rFonts w:ascii="Arial" w:hAnsi="Arial"/>
          <w:bCs/>
          <w:sz w:val="22"/>
          <w:lang w:val="en-GB"/>
        </w:rPr>
        <w:t>You can apply for help towards paying your annual insurance premium or other running costs of up to £500, but please ensure insurance costs are reviewed at least every 5 years. You must have less than £15,000 in unrestricted funds, this means funds that have not been earmarked for other projects – please provide clear explanation of the reserves on your application form.</w:t>
      </w:r>
    </w:p>
    <w:p w14:paraId="7FD07696" w14:textId="77777777" w:rsidR="00B037E8" w:rsidRDefault="00B037E8" w:rsidP="00E44BAC">
      <w:pPr>
        <w:jc w:val="both"/>
        <w:rPr>
          <w:rFonts w:ascii="Arial" w:hAnsi="Arial"/>
          <w:bCs/>
          <w:sz w:val="22"/>
          <w:lang w:val="en-GB"/>
        </w:rPr>
      </w:pPr>
    </w:p>
    <w:p w14:paraId="7B6246DC" w14:textId="77777777" w:rsidR="006551F3" w:rsidRPr="00E44BAC" w:rsidRDefault="006551F3" w:rsidP="006551F3">
      <w:pPr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>This</w:t>
      </w:r>
      <w:r w:rsidRPr="00B445B7">
        <w:rPr>
          <w:rFonts w:ascii="Arial" w:hAnsi="Arial"/>
          <w:sz w:val="22"/>
          <w:lang w:val="en-GB"/>
        </w:rPr>
        <w:t xml:space="preserve"> generally means that the free reserves will be less than the normal annual running costs of your hall after paying the expenditure for which the application is made</w:t>
      </w:r>
      <w:r>
        <w:rPr>
          <w:rFonts w:ascii="Arial" w:hAnsi="Arial"/>
          <w:sz w:val="22"/>
          <w:lang w:val="en-GB"/>
        </w:rPr>
        <w:t>, so it’s</w:t>
      </w:r>
      <w:r w:rsidRPr="00E44BAC">
        <w:rPr>
          <w:rFonts w:ascii="Arial" w:hAnsi="Arial"/>
          <w:sz w:val="22"/>
          <w:lang w:val="en-GB"/>
        </w:rPr>
        <w:t xml:space="preserve"> money in cash or the bank which is not designated for</w:t>
      </w:r>
      <w:r>
        <w:rPr>
          <w:rFonts w:ascii="Arial" w:hAnsi="Arial"/>
          <w:sz w:val="22"/>
          <w:lang w:val="en-GB"/>
        </w:rPr>
        <w:t xml:space="preserve"> </w:t>
      </w:r>
      <w:r w:rsidRPr="00E44BAC">
        <w:rPr>
          <w:rFonts w:ascii="Arial" w:hAnsi="Arial"/>
          <w:sz w:val="22"/>
          <w:lang w:val="en-GB"/>
        </w:rPr>
        <w:t>specific work or other costs associated with maintaining and running your hall. If you</w:t>
      </w:r>
      <w:r>
        <w:rPr>
          <w:rFonts w:ascii="Arial" w:hAnsi="Arial"/>
          <w:sz w:val="22"/>
          <w:lang w:val="en-GB"/>
        </w:rPr>
        <w:t xml:space="preserve"> </w:t>
      </w:r>
      <w:r w:rsidRPr="00E44BAC">
        <w:rPr>
          <w:rFonts w:ascii="Arial" w:hAnsi="Arial"/>
          <w:sz w:val="22"/>
          <w:lang w:val="en-GB"/>
        </w:rPr>
        <w:t>have funds set aside to cover future expenditure such as decorating or replacement</w:t>
      </w:r>
      <w:r>
        <w:rPr>
          <w:rFonts w:ascii="Arial" w:hAnsi="Arial"/>
          <w:sz w:val="22"/>
          <w:lang w:val="en-GB"/>
        </w:rPr>
        <w:t xml:space="preserve"> </w:t>
      </w:r>
      <w:r w:rsidRPr="00E44BAC">
        <w:rPr>
          <w:rFonts w:ascii="Arial" w:hAnsi="Arial"/>
          <w:sz w:val="22"/>
          <w:lang w:val="en-GB"/>
        </w:rPr>
        <w:t xml:space="preserve">of furniture </w:t>
      </w:r>
      <w:r>
        <w:rPr>
          <w:rFonts w:ascii="Arial" w:hAnsi="Arial"/>
          <w:sz w:val="22"/>
          <w:lang w:val="en-GB"/>
        </w:rPr>
        <w:t xml:space="preserve">or a ‘roof fund’, </w:t>
      </w:r>
      <w:r w:rsidRPr="00E44BAC">
        <w:rPr>
          <w:rFonts w:ascii="Arial" w:hAnsi="Arial"/>
          <w:sz w:val="22"/>
          <w:lang w:val="en-GB"/>
        </w:rPr>
        <w:t xml:space="preserve">this does not count as ‘free’. </w:t>
      </w:r>
      <w:r>
        <w:rPr>
          <w:rFonts w:ascii="Arial" w:hAnsi="Arial"/>
          <w:sz w:val="22"/>
          <w:lang w:val="en-GB"/>
        </w:rPr>
        <w:t xml:space="preserve"> </w:t>
      </w:r>
      <w:r w:rsidRPr="00E44BAC">
        <w:rPr>
          <w:rFonts w:ascii="Arial" w:hAnsi="Arial"/>
          <w:sz w:val="22"/>
          <w:lang w:val="en-GB"/>
        </w:rPr>
        <w:t>The committee will take annual</w:t>
      </w:r>
      <w:r>
        <w:rPr>
          <w:rFonts w:ascii="Arial" w:hAnsi="Arial"/>
          <w:sz w:val="22"/>
          <w:lang w:val="en-GB"/>
        </w:rPr>
        <w:t xml:space="preserve"> </w:t>
      </w:r>
      <w:r w:rsidRPr="00E44BAC">
        <w:rPr>
          <w:rFonts w:ascii="Arial" w:hAnsi="Arial"/>
          <w:sz w:val="22"/>
          <w:lang w:val="en-GB"/>
        </w:rPr>
        <w:t>income and expenditure into account when making their decisions and, as we want</w:t>
      </w:r>
      <w:r>
        <w:rPr>
          <w:rFonts w:ascii="Arial" w:hAnsi="Arial"/>
          <w:sz w:val="22"/>
          <w:lang w:val="en-GB"/>
        </w:rPr>
        <w:t xml:space="preserve"> </w:t>
      </w:r>
      <w:r w:rsidRPr="00E44BAC">
        <w:rPr>
          <w:rFonts w:ascii="Arial" w:hAnsi="Arial"/>
          <w:sz w:val="22"/>
          <w:lang w:val="en-GB"/>
        </w:rPr>
        <w:t>Halls to get grants, we will be flexible within reason.</w:t>
      </w:r>
    </w:p>
    <w:p w14:paraId="04455532" w14:textId="77777777" w:rsidR="00E44BAC" w:rsidRDefault="00E44BAC" w:rsidP="00E44BAC">
      <w:pPr>
        <w:jc w:val="both"/>
        <w:rPr>
          <w:rFonts w:ascii="Arial" w:hAnsi="Arial"/>
          <w:b/>
          <w:bCs/>
          <w:sz w:val="22"/>
          <w:lang w:val="en-GB"/>
        </w:rPr>
      </w:pPr>
    </w:p>
    <w:p w14:paraId="72E20899" w14:textId="77777777" w:rsidR="00E44BAC" w:rsidRPr="002F4C56" w:rsidRDefault="005104D7" w:rsidP="00E44BAC">
      <w:pPr>
        <w:jc w:val="both"/>
        <w:rPr>
          <w:rFonts w:ascii="Arial" w:hAnsi="Arial"/>
          <w:b/>
          <w:bCs/>
          <w:szCs w:val="24"/>
          <w:lang w:val="en-GB"/>
        </w:rPr>
      </w:pPr>
      <w:r w:rsidRPr="004146DE">
        <w:rPr>
          <w:rFonts w:ascii="Arial" w:hAnsi="Arial"/>
          <w:b/>
          <w:bCs/>
          <w:szCs w:val="24"/>
          <w:lang w:val="en-GB"/>
        </w:rPr>
        <w:t xml:space="preserve">Category B:  </w:t>
      </w:r>
      <w:r w:rsidR="00E44BAC" w:rsidRPr="004146DE">
        <w:rPr>
          <w:rFonts w:ascii="Arial" w:hAnsi="Arial"/>
          <w:b/>
          <w:bCs/>
          <w:szCs w:val="24"/>
          <w:lang w:val="en-GB"/>
        </w:rPr>
        <w:t>Emergencies</w:t>
      </w:r>
    </w:p>
    <w:p w14:paraId="6470C094" w14:textId="77777777" w:rsidR="00E44BAC" w:rsidRPr="00E44BAC" w:rsidRDefault="00E44BAC" w:rsidP="00E44BAC">
      <w:pPr>
        <w:jc w:val="both"/>
        <w:rPr>
          <w:rFonts w:ascii="Arial" w:hAnsi="Arial"/>
          <w:bCs/>
          <w:sz w:val="22"/>
          <w:lang w:val="en-GB"/>
        </w:rPr>
      </w:pPr>
      <w:r>
        <w:rPr>
          <w:rFonts w:ascii="Arial" w:hAnsi="Arial"/>
          <w:bCs/>
          <w:sz w:val="22"/>
          <w:lang w:val="en-GB"/>
        </w:rPr>
        <w:t>T</w:t>
      </w:r>
      <w:r w:rsidRPr="00E44BAC">
        <w:rPr>
          <w:rFonts w:ascii="Arial" w:hAnsi="Arial"/>
          <w:bCs/>
          <w:sz w:val="22"/>
          <w:lang w:val="en-GB"/>
        </w:rPr>
        <w:t>o prevent more damage or deterioration</w:t>
      </w:r>
      <w:r w:rsidR="00D94CFC">
        <w:rPr>
          <w:rFonts w:ascii="Arial" w:hAnsi="Arial"/>
          <w:bCs/>
          <w:sz w:val="22"/>
          <w:lang w:val="en-GB"/>
        </w:rPr>
        <w:t xml:space="preserve"> you can apply for an emergency grant to keep your hall wind and water tight.  There is a maximum limit of £</w:t>
      </w:r>
      <w:r w:rsidR="0091603A">
        <w:rPr>
          <w:rFonts w:ascii="Arial" w:hAnsi="Arial"/>
          <w:bCs/>
          <w:sz w:val="22"/>
          <w:lang w:val="en-GB"/>
        </w:rPr>
        <w:t>3</w:t>
      </w:r>
      <w:r w:rsidR="00D94CFC">
        <w:rPr>
          <w:rFonts w:ascii="Arial" w:hAnsi="Arial"/>
          <w:bCs/>
          <w:sz w:val="22"/>
          <w:lang w:val="en-GB"/>
        </w:rPr>
        <w:t xml:space="preserve">000. </w:t>
      </w:r>
    </w:p>
    <w:p w14:paraId="5498D64A" w14:textId="77777777" w:rsidR="00E44BAC" w:rsidRDefault="00E44BAC" w:rsidP="00E44BAC">
      <w:pPr>
        <w:jc w:val="both"/>
        <w:rPr>
          <w:rFonts w:ascii="Arial" w:hAnsi="Arial"/>
          <w:b/>
          <w:bCs/>
          <w:sz w:val="22"/>
          <w:lang w:val="en-GB"/>
        </w:rPr>
      </w:pPr>
    </w:p>
    <w:p w14:paraId="0661BDA3" w14:textId="77777777" w:rsidR="002F4C56" w:rsidRPr="002F4C56" w:rsidRDefault="005104D7" w:rsidP="00E44BAC">
      <w:pPr>
        <w:jc w:val="both"/>
        <w:rPr>
          <w:rFonts w:ascii="Arial" w:hAnsi="Arial"/>
          <w:b/>
          <w:bCs/>
          <w:szCs w:val="24"/>
          <w:lang w:val="en-GB"/>
        </w:rPr>
      </w:pPr>
      <w:r>
        <w:rPr>
          <w:rFonts w:ascii="Arial" w:hAnsi="Arial"/>
          <w:b/>
          <w:bCs/>
          <w:szCs w:val="24"/>
          <w:lang w:val="en-GB"/>
        </w:rPr>
        <w:t xml:space="preserve">Category C:  </w:t>
      </w:r>
      <w:r w:rsidR="00E44BAC" w:rsidRPr="002F4C56">
        <w:rPr>
          <w:rFonts w:ascii="Arial" w:hAnsi="Arial"/>
          <w:b/>
          <w:bCs/>
          <w:szCs w:val="24"/>
          <w:lang w:val="en-GB"/>
        </w:rPr>
        <w:t>Improvements</w:t>
      </w:r>
    </w:p>
    <w:p w14:paraId="6EB4C724" w14:textId="77777777" w:rsidR="00D94CFC" w:rsidRDefault="00D94CFC" w:rsidP="00E44BAC">
      <w:pPr>
        <w:jc w:val="both"/>
        <w:rPr>
          <w:rFonts w:ascii="Arial" w:hAnsi="Arial"/>
          <w:bCs/>
          <w:sz w:val="22"/>
          <w:lang w:val="en-GB"/>
        </w:rPr>
      </w:pPr>
      <w:r w:rsidRPr="00D94CFC">
        <w:rPr>
          <w:rFonts w:ascii="Arial" w:hAnsi="Arial"/>
          <w:bCs/>
          <w:sz w:val="22"/>
          <w:lang w:val="en-GB"/>
        </w:rPr>
        <w:t xml:space="preserve">You can apply to help fund minor improvements </w:t>
      </w:r>
      <w:r>
        <w:rPr>
          <w:rFonts w:ascii="Arial" w:hAnsi="Arial"/>
          <w:bCs/>
          <w:sz w:val="22"/>
          <w:lang w:val="en-GB"/>
        </w:rPr>
        <w:t xml:space="preserve">and additions </w:t>
      </w:r>
      <w:r w:rsidRPr="00D94CFC">
        <w:rPr>
          <w:rFonts w:ascii="Arial" w:hAnsi="Arial"/>
          <w:bCs/>
          <w:sz w:val="22"/>
          <w:lang w:val="en-GB"/>
        </w:rPr>
        <w:t xml:space="preserve">to your building and facilities, buy equipment, furniture, fixtures and fittings which will be owned by the Hall. </w:t>
      </w:r>
      <w:r>
        <w:rPr>
          <w:rFonts w:ascii="Arial" w:hAnsi="Arial"/>
          <w:bCs/>
          <w:sz w:val="22"/>
          <w:lang w:val="en-GB"/>
        </w:rPr>
        <w:t>You can apply for up to £</w:t>
      </w:r>
      <w:r w:rsidR="0091603A">
        <w:rPr>
          <w:rFonts w:ascii="Arial" w:hAnsi="Arial"/>
          <w:bCs/>
          <w:sz w:val="22"/>
          <w:lang w:val="en-GB"/>
        </w:rPr>
        <w:t>3</w:t>
      </w:r>
      <w:r>
        <w:rPr>
          <w:rFonts w:ascii="Arial" w:hAnsi="Arial"/>
          <w:bCs/>
          <w:sz w:val="22"/>
          <w:lang w:val="en-GB"/>
        </w:rPr>
        <w:t>000 but we would look for some match funding in this instance, sourced through fund raising or funding sourced elsewhere e.g. The National Lottery.</w:t>
      </w:r>
      <w:r w:rsidR="005104D7" w:rsidRPr="005104D7">
        <w:rPr>
          <w:rFonts w:ascii="Arial" w:hAnsi="Arial"/>
          <w:bCs/>
          <w:sz w:val="22"/>
          <w:lang w:val="en-GB"/>
        </w:rPr>
        <w:t xml:space="preserve"> </w:t>
      </w:r>
      <w:r w:rsidR="005104D7">
        <w:rPr>
          <w:rFonts w:ascii="Arial" w:hAnsi="Arial"/>
          <w:bCs/>
          <w:sz w:val="22"/>
          <w:lang w:val="en-GB"/>
        </w:rPr>
        <w:t xml:space="preserve">  </w:t>
      </w:r>
      <w:r w:rsidR="005104D7" w:rsidRPr="00B35DAE">
        <w:rPr>
          <w:rFonts w:ascii="Arial" w:hAnsi="Arial"/>
          <w:bCs/>
          <w:sz w:val="22"/>
          <w:lang w:val="en-GB"/>
        </w:rPr>
        <w:t>We will also support Hall Committees by covering legal fees up to a maximum of £</w:t>
      </w:r>
      <w:r w:rsidR="0091603A">
        <w:rPr>
          <w:rFonts w:ascii="Arial" w:hAnsi="Arial"/>
          <w:bCs/>
          <w:sz w:val="22"/>
          <w:lang w:val="en-GB"/>
        </w:rPr>
        <w:t>3</w:t>
      </w:r>
      <w:r w:rsidR="005104D7" w:rsidRPr="00B35DAE">
        <w:rPr>
          <w:rFonts w:ascii="Arial" w:hAnsi="Arial"/>
          <w:bCs/>
          <w:sz w:val="22"/>
          <w:lang w:val="en-GB"/>
        </w:rPr>
        <w:t>000 for transferring the property if you change to a SCIO.</w:t>
      </w:r>
    </w:p>
    <w:p w14:paraId="2848A15F" w14:textId="77777777" w:rsidR="000935DE" w:rsidRDefault="000935DE" w:rsidP="00E44BAC">
      <w:pPr>
        <w:jc w:val="both"/>
        <w:rPr>
          <w:rFonts w:ascii="Arial" w:hAnsi="Arial"/>
          <w:bCs/>
          <w:sz w:val="22"/>
          <w:lang w:val="en-GB"/>
        </w:rPr>
      </w:pPr>
    </w:p>
    <w:p w14:paraId="05638591" w14:textId="77777777" w:rsidR="000935DE" w:rsidRPr="00B35DAE" w:rsidRDefault="005104D7" w:rsidP="00E44BAC">
      <w:pPr>
        <w:jc w:val="both"/>
        <w:rPr>
          <w:rFonts w:ascii="Arial" w:hAnsi="Arial"/>
          <w:b/>
          <w:bCs/>
          <w:szCs w:val="24"/>
          <w:lang w:val="en-GB"/>
        </w:rPr>
      </w:pPr>
      <w:r>
        <w:rPr>
          <w:rFonts w:ascii="Arial" w:hAnsi="Arial"/>
          <w:b/>
          <w:bCs/>
          <w:szCs w:val="24"/>
          <w:lang w:val="en-GB"/>
        </w:rPr>
        <w:t xml:space="preserve">Category D:  </w:t>
      </w:r>
      <w:r w:rsidR="000935DE" w:rsidRPr="00B35DAE">
        <w:rPr>
          <w:rFonts w:ascii="Arial" w:hAnsi="Arial"/>
          <w:b/>
          <w:bCs/>
          <w:szCs w:val="24"/>
          <w:lang w:val="en-GB"/>
        </w:rPr>
        <w:t>Encouraging best practice</w:t>
      </w:r>
    </w:p>
    <w:p w14:paraId="5607CD29" w14:textId="77777777" w:rsidR="000935DE" w:rsidRPr="00B35DAE" w:rsidRDefault="00C853B2" w:rsidP="00E44BAC">
      <w:pPr>
        <w:jc w:val="both"/>
        <w:rPr>
          <w:rFonts w:ascii="Arial" w:hAnsi="Arial"/>
          <w:bCs/>
          <w:sz w:val="22"/>
          <w:lang w:val="en-GB"/>
        </w:rPr>
      </w:pPr>
      <w:r w:rsidRPr="00B35DAE">
        <w:rPr>
          <w:rFonts w:ascii="Arial" w:hAnsi="Arial"/>
          <w:bCs/>
          <w:sz w:val="22"/>
          <w:lang w:val="en-GB"/>
        </w:rPr>
        <w:t>The Federation may also introduce specific schemes to promote good practice, eg to fund Electrical Installation Checks</w:t>
      </w:r>
      <w:r w:rsidR="00E450D9">
        <w:rPr>
          <w:rFonts w:ascii="Arial" w:hAnsi="Arial"/>
          <w:bCs/>
          <w:sz w:val="22"/>
          <w:lang w:val="en-GB"/>
        </w:rPr>
        <w:t>,</w:t>
      </w:r>
      <w:r w:rsidRPr="00B35DAE">
        <w:rPr>
          <w:rFonts w:ascii="Arial" w:hAnsi="Arial"/>
          <w:bCs/>
          <w:sz w:val="22"/>
          <w:lang w:val="en-GB"/>
        </w:rPr>
        <w:t xml:space="preserve"> </w:t>
      </w:r>
      <w:r w:rsidR="00E450D9" w:rsidRPr="00E450D9">
        <w:rPr>
          <w:rFonts w:ascii="Arial" w:hAnsi="Arial"/>
          <w:bCs/>
          <w:sz w:val="22"/>
          <w:lang w:val="en-GB"/>
        </w:rPr>
        <w:t>convertor for the electric generator, hearing loops, broadband</w:t>
      </w:r>
      <w:r w:rsidR="00E450D9">
        <w:rPr>
          <w:rFonts w:ascii="Arial" w:hAnsi="Arial"/>
          <w:bCs/>
          <w:sz w:val="22"/>
          <w:lang w:val="en-GB"/>
        </w:rPr>
        <w:t xml:space="preserve"> </w:t>
      </w:r>
      <w:r w:rsidRPr="00B35DAE">
        <w:rPr>
          <w:rFonts w:ascii="Arial" w:hAnsi="Arial"/>
          <w:bCs/>
          <w:sz w:val="22"/>
          <w:lang w:val="en-GB"/>
        </w:rPr>
        <w:t xml:space="preserve">or encourage financial and environmental sustainability, up to a maximum sum </w:t>
      </w:r>
      <w:r w:rsidR="00E450D9">
        <w:rPr>
          <w:rFonts w:ascii="Arial" w:hAnsi="Arial"/>
          <w:bCs/>
          <w:sz w:val="22"/>
          <w:lang w:val="en-GB"/>
        </w:rPr>
        <w:t>of</w:t>
      </w:r>
      <w:r w:rsidRPr="00B35DAE">
        <w:rPr>
          <w:rFonts w:ascii="Arial" w:hAnsi="Arial"/>
          <w:bCs/>
          <w:sz w:val="22"/>
          <w:lang w:val="en-GB"/>
        </w:rPr>
        <w:t xml:space="preserve"> £</w:t>
      </w:r>
      <w:r w:rsidR="006551F3">
        <w:rPr>
          <w:rFonts w:ascii="Arial" w:hAnsi="Arial"/>
          <w:bCs/>
          <w:sz w:val="22"/>
          <w:lang w:val="en-GB"/>
        </w:rPr>
        <w:t>10</w:t>
      </w:r>
      <w:r w:rsidRPr="00B35DAE">
        <w:rPr>
          <w:rFonts w:ascii="Arial" w:hAnsi="Arial"/>
          <w:bCs/>
          <w:sz w:val="22"/>
          <w:lang w:val="en-GB"/>
        </w:rPr>
        <w:t xml:space="preserve">00. </w:t>
      </w:r>
    </w:p>
    <w:p w14:paraId="045694A9" w14:textId="77777777" w:rsidR="000935DE" w:rsidRPr="00D94CFC" w:rsidRDefault="000935DE" w:rsidP="00E44BAC">
      <w:pPr>
        <w:jc w:val="both"/>
        <w:rPr>
          <w:rFonts w:ascii="Arial" w:hAnsi="Arial"/>
          <w:bCs/>
          <w:sz w:val="22"/>
          <w:lang w:val="en-GB"/>
        </w:rPr>
      </w:pPr>
    </w:p>
    <w:p w14:paraId="0891C70D" w14:textId="77777777" w:rsidR="00E44BAC" w:rsidRDefault="00E44BAC" w:rsidP="00E44BAC">
      <w:pPr>
        <w:jc w:val="both"/>
        <w:rPr>
          <w:rFonts w:ascii="Arial" w:hAnsi="Arial"/>
          <w:b/>
          <w:bCs/>
          <w:szCs w:val="24"/>
          <w:lang w:val="en-GB"/>
        </w:rPr>
      </w:pPr>
      <w:r w:rsidRPr="00D94CFC">
        <w:rPr>
          <w:rFonts w:ascii="Arial" w:hAnsi="Arial"/>
          <w:b/>
          <w:bCs/>
          <w:szCs w:val="24"/>
          <w:lang w:val="en-GB"/>
        </w:rPr>
        <w:t>Who we can fund</w:t>
      </w:r>
    </w:p>
    <w:p w14:paraId="5B8E0547" w14:textId="77777777" w:rsidR="00E44BAC" w:rsidRPr="00E44BAC" w:rsidRDefault="00E44BAC" w:rsidP="00E44BAC">
      <w:pPr>
        <w:jc w:val="both"/>
        <w:rPr>
          <w:rFonts w:ascii="Arial" w:hAnsi="Arial"/>
          <w:sz w:val="22"/>
          <w:lang w:val="en-GB"/>
        </w:rPr>
      </w:pPr>
      <w:r w:rsidRPr="00E44BAC">
        <w:rPr>
          <w:rFonts w:ascii="Arial" w:hAnsi="Arial"/>
          <w:sz w:val="22"/>
          <w:lang w:val="en-GB"/>
        </w:rPr>
        <w:t>Halls or other Community Buildings which are members of</w:t>
      </w:r>
      <w:r w:rsidR="006551F3">
        <w:rPr>
          <w:rFonts w:ascii="Arial" w:hAnsi="Arial"/>
          <w:sz w:val="22"/>
          <w:lang w:val="en-GB"/>
        </w:rPr>
        <w:t xml:space="preserve"> their local</w:t>
      </w:r>
      <w:r w:rsidR="00881164">
        <w:rPr>
          <w:rFonts w:ascii="Arial" w:hAnsi="Arial"/>
          <w:sz w:val="22"/>
          <w:lang w:val="en-GB"/>
        </w:rPr>
        <w:t xml:space="preserve"> </w:t>
      </w:r>
      <w:r w:rsidRPr="00E44BAC">
        <w:rPr>
          <w:rFonts w:ascii="Arial" w:hAnsi="Arial"/>
          <w:sz w:val="22"/>
          <w:lang w:val="en-GB"/>
        </w:rPr>
        <w:t>Federation of Village</w:t>
      </w:r>
      <w:r w:rsidRPr="00B35DAE">
        <w:rPr>
          <w:rFonts w:ascii="Arial" w:hAnsi="Arial"/>
          <w:sz w:val="22"/>
          <w:lang w:val="en-GB"/>
        </w:rPr>
        <w:t xml:space="preserve"> </w:t>
      </w:r>
      <w:r w:rsidR="000935DE" w:rsidRPr="00B35DAE">
        <w:rPr>
          <w:rFonts w:ascii="Arial" w:hAnsi="Arial"/>
          <w:sz w:val="22"/>
          <w:lang w:val="en-GB"/>
        </w:rPr>
        <w:t>and</w:t>
      </w:r>
      <w:r w:rsidR="00D94CFC" w:rsidRPr="000935DE">
        <w:rPr>
          <w:rFonts w:ascii="Arial" w:hAnsi="Arial"/>
          <w:color w:val="FF0000"/>
          <w:sz w:val="22"/>
          <w:lang w:val="en-GB"/>
        </w:rPr>
        <w:t xml:space="preserve"> </w:t>
      </w:r>
      <w:r w:rsidR="00D94CFC">
        <w:rPr>
          <w:rFonts w:ascii="Arial" w:hAnsi="Arial"/>
          <w:sz w:val="22"/>
          <w:lang w:val="en-GB"/>
        </w:rPr>
        <w:t>Community Halls</w:t>
      </w:r>
      <w:r w:rsidRPr="00E44BAC">
        <w:rPr>
          <w:rFonts w:ascii="Arial" w:hAnsi="Arial"/>
          <w:sz w:val="22"/>
          <w:lang w:val="en-GB"/>
        </w:rPr>
        <w:t>.</w:t>
      </w:r>
      <w:r>
        <w:rPr>
          <w:rFonts w:ascii="Arial" w:hAnsi="Arial"/>
          <w:sz w:val="22"/>
          <w:lang w:val="en-GB"/>
        </w:rPr>
        <w:t xml:space="preserve"> </w:t>
      </w:r>
      <w:r w:rsidRPr="00E44BAC">
        <w:rPr>
          <w:rFonts w:ascii="Arial" w:hAnsi="Arial"/>
          <w:sz w:val="22"/>
          <w:lang w:val="en-GB"/>
        </w:rPr>
        <w:t>Scottish Borders Council has insisted that grants are given to Halls most in need.</w:t>
      </w:r>
      <w:r>
        <w:rPr>
          <w:rFonts w:ascii="Arial" w:hAnsi="Arial"/>
          <w:sz w:val="22"/>
          <w:lang w:val="en-GB"/>
        </w:rPr>
        <w:t xml:space="preserve"> </w:t>
      </w:r>
      <w:r w:rsidRPr="00E44BAC">
        <w:rPr>
          <w:rFonts w:ascii="Arial" w:hAnsi="Arial"/>
          <w:sz w:val="22"/>
          <w:lang w:val="en-GB"/>
        </w:rPr>
        <w:t>Their criteria, which we have had to adopt, defines ‘need’ as halls which have ‘limited</w:t>
      </w:r>
      <w:r>
        <w:rPr>
          <w:rFonts w:ascii="Arial" w:hAnsi="Arial"/>
          <w:sz w:val="22"/>
          <w:lang w:val="en-GB"/>
        </w:rPr>
        <w:t xml:space="preserve"> </w:t>
      </w:r>
      <w:r w:rsidRPr="00E44BAC">
        <w:rPr>
          <w:rFonts w:ascii="Arial" w:hAnsi="Arial"/>
          <w:sz w:val="22"/>
          <w:lang w:val="en-GB"/>
        </w:rPr>
        <w:t xml:space="preserve">free cash reserves’. </w:t>
      </w:r>
    </w:p>
    <w:p w14:paraId="726D6089" w14:textId="77777777" w:rsidR="00E44BAC" w:rsidRDefault="00E44BAC" w:rsidP="00E44BAC">
      <w:pPr>
        <w:jc w:val="both"/>
        <w:rPr>
          <w:rFonts w:ascii="Arial" w:hAnsi="Arial"/>
          <w:b/>
          <w:bCs/>
          <w:sz w:val="22"/>
          <w:lang w:val="en-GB"/>
        </w:rPr>
      </w:pPr>
    </w:p>
    <w:p w14:paraId="691D6F9D" w14:textId="77777777" w:rsidR="005104D7" w:rsidRDefault="00E44BAC" w:rsidP="005104D7">
      <w:pPr>
        <w:jc w:val="both"/>
        <w:rPr>
          <w:rFonts w:ascii="Arial" w:hAnsi="Arial"/>
          <w:b/>
          <w:bCs/>
          <w:szCs w:val="24"/>
          <w:lang w:val="en-GB"/>
        </w:rPr>
      </w:pPr>
      <w:r w:rsidRPr="00D94CFC">
        <w:rPr>
          <w:rFonts w:ascii="Arial" w:hAnsi="Arial"/>
          <w:b/>
          <w:bCs/>
          <w:szCs w:val="24"/>
          <w:lang w:val="en-GB"/>
        </w:rPr>
        <w:t>What we cannot fund</w:t>
      </w:r>
    </w:p>
    <w:p w14:paraId="294FC004" w14:textId="77777777" w:rsidR="00E44BAC" w:rsidRPr="005104D7" w:rsidRDefault="00E44BAC" w:rsidP="005104D7">
      <w:pPr>
        <w:jc w:val="both"/>
        <w:rPr>
          <w:rFonts w:ascii="Arial" w:hAnsi="Arial"/>
          <w:b/>
          <w:bCs/>
          <w:szCs w:val="24"/>
          <w:lang w:val="en-GB"/>
        </w:rPr>
      </w:pPr>
      <w:r w:rsidRPr="00E44BAC">
        <w:rPr>
          <w:rFonts w:ascii="Arial" w:hAnsi="Arial"/>
          <w:sz w:val="22"/>
          <w:lang w:val="en-GB"/>
        </w:rPr>
        <w:t xml:space="preserve">We cannot fund consumable supplies, </w:t>
      </w:r>
      <w:r w:rsidR="005104D7">
        <w:rPr>
          <w:rFonts w:ascii="Arial" w:hAnsi="Arial"/>
          <w:sz w:val="22"/>
          <w:lang w:val="en-GB"/>
        </w:rPr>
        <w:t xml:space="preserve">wages, </w:t>
      </w:r>
      <w:r w:rsidRPr="00E44BAC">
        <w:rPr>
          <w:rFonts w:ascii="Arial" w:hAnsi="Arial"/>
          <w:sz w:val="22"/>
          <w:lang w:val="en-GB"/>
        </w:rPr>
        <w:t>projects related to someone running activities</w:t>
      </w:r>
      <w:r>
        <w:rPr>
          <w:rFonts w:ascii="Arial" w:hAnsi="Arial"/>
          <w:sz w:val="22"/>
          <w:lang w:val="en-GB"/>
        </w:rPr>
        <w:t xml:space="preserve"> </w:t>
      </w:r>
      <w:r w:rsidRPr="00E44BAC">
        <w:rPr>
          <w:rFonts w:ascii="Arial" w:hAnsi="Arial"/>
          <w:sz w:val="22"/>
          <w:lang w:val="en-GB"/>
        </w:rPr>
        <w:t>in the hall or projects where the work has been done or items bought prior to the</w:t>
      </w:r>
      <w:r>
        <w:rPr>
          <w:rFonts w:ascii="Arial" w:hAnsi="Arial"/>
          <w:sz w:val="22"/>
          <w:lang w:val="en-GB"/>
        </w:rPr>
        <w:t xml:space="preserve"> </w:t>
      </w:r>
      <w:r w:rsidRPr="00E44BAC">
        <w:rPr>
          <w:rFonts w:ascii="Arial" w:hAnsi="Arial"/>
          <w:sz w:val="22"/>
          <w:lang w:val="en-GB"/>
        </w:rPr>
        <w:t>grant decision.</w:t>
      </w:r>
    </w:p>
    <w:p w14:paraId="73861518" w14:textId="77777777" w:rsidR="00D94CFC" w:rsidRPr="00E44BAC" w:rsidRDefault="00D94CFC" w:rsidP="00E44BAC">
      <w:pPr>
        <w:jc w:val="both"/>
        <w:rPr>
          <w:rFonts w:ascii="Arial" w:hAnsi="Arial"/>
          <w:sz w:val="22"/>
          <w:lang w:val="en-GB"/>
        </w:rPr>
      </w:pPr>
    </w:p>
    <w:p w14:paraId="79E42A08" w14:textId="77777777" w:rsidR="00E44BAC" w:rsidRPr="002F4C56" w:rsidRDefault="00E44BAC" w:rsidP="00E44BAC">
      <w:pPr>
        <w:jc w:val="both"/>
        <w:rPr>
          <w:rFonts w:ascii="Arial" w:hAnsi="Arial"/>
          <w:b/>
          <w:bCs/>
          <w:szCs w:val="24"/>
          <w:lang w:val="en-GB"/>
        </w:rPr>
      </w:pPr>
      <w:r w:rsidRPr="002F4C56">
        <w:rPr>
          <w:rFonts w:ascii="Arial" w:hAnsi="Arial"/>
          <w:b/>
          <w:bCs/>
          <w:szCs w:val="24"/>
          <w:lang w:val="en-GB"/>
        </w:rPr>
        <w:t>Frequency of application</w:t>
      </w:r>
    </w:p>
    <w:p w14:paraId="412D7FE6" w14:textId="77777777" w:rsidR="00E44BAC" w:rsidRDefault="00E44BAC" w:rsidP="00E44BAC">
      <w:pPr>
        <w:jc w:val="both"/>
        <w:rPr>
          <w:rFonts w:ascii="Arial" w:hAnsi="Arial"/>
          <w:sz w:val="22"/>
          <w:lang w:val="en-GB"/>
        </w:rPr>
      </w:pPr>
      <w:r w:rsidRPr="00E44BAC">
        <w:rPr>
          <w:rFonts w:ascii="Arial" w:hAnsi="Arial"/>
          <w:sz w:val="22"/>
          <w:lang w:val="en-GB"/>
        </w:rPr>
        <w:t>You can</w:t>
      </w:r>
      <w:r w:rsidR="005104D7">
        <w:rPr>
          <w:rFonts w:ascii="Arial" w:hAnsi="Arial"/>
          <w:sz w:val="22"/>
          <w:lang w:val="en-GB"/>
        </w:rPr>
        <w:t xml:space="preserve"> only</w:t>
      </w:r>
      <w:r w:rsidRPr="00E44BAC">
        <w:rPr>
          <w:rFonts w:ascii="Arial" w:hAnsi="Arial"/>
          <w:sz w:val="22"/>
          <w:lang w:val="en-GB"/>
        </w:rPr>
        <w:t xml:space="preserve"> make one application </w:t>
      </w:r>
      <w:r w:rsidR="005104D7">
        <w:rPr>
          <w:rFonts w:ascii="Arial" w:hAnsi="Arial"/>
          <w:sz w:val="22"/>
          <w:lang w:val="en-GB"/>
        </w:rPr>
        <w:t>in each category</w:t>
      </w:r>
      <w:r w:rsidR="005104D7" w:rsidRPr="00E44BAC">
        <w:rPr>
          <w:rFonts w:ascii="Arial" w:hAnsi="Arial"/>
          <w:sz w:val="22"/>
          <w:lang w:val="en-GB"/>
        </w:rPr>
        <w:t xml:space="preserve"> </w:t>
      </w:r>
      <w:r w:rsidRPr="00E44BAC">
        <w:rPr>
          <w:rFonts w:ascii="Arial" w:hAnsi="Arial"/>
          <w:sz w:val="22"/>
          <w:lang w:val="en-GB"/>
        </w:rPr>
        <w:t>per financial year.</w:t>
      </w:r>
    </w:p>
    <w:p w14:paraId="0990724D" w14:textId="77777777" w:rsidR="00E44BAC" w:rsidRPr="00E44BAC" w:rsidRDefault="00E44BAC" w:rsidP="00E44BAC">
      <w:pPr>
        <w:jc w:val="both"/>
        <w:rPr>
          <w:rFonts w:ascii="Arial" w:hAnsi="Arial"/>
          <w:sz w:val="22"/>
          <w:lang w:val="en-GB"/>
        </w:rPr>
      </w:pPr>
    </w:p>
    <w:p w14:paraId="057D9BFD" w14:textId="77777777" w:rsidR="00B32DA2" w:rsidRPr="00B445B7" w:rsidRDefault="00E44BAC" w:rsidP="00E44BAC">
      <w:pPr>
        <w:jc w:val="both"/>
        <w:rPr>
          <w:rFonts w:ascii="Arial" w:hAnsi="Arial"/>
          <w:b/>
          <w:bCs/>
          <w:szCs w:val="24"/>
          <w:lang w:val="en-GB"/>
        </w:rPr>
      </w:pPr>
      <w:r w:rsidRPr="002F4C56">
        <w:rPr>
          <w:rFonts w:ascii="Arial" w:hAnsi="Arial"/>
          <w:b/>
          <w:bCs/>
          <w:szCs w:val="24"/>
          <w:lang w:val="en-GB"/>
        </w:rPr>
        <w:t>Decisions on Grant</w:t>
      </w:r>
    </w:p>
    <w:p w14:paraId="3ED5EC3D" w14:textId="77777777" w:rsidR="00B32DA2" w:rsidRPr="002F4C56" w:rsidRDefault="00B32DA2" w:rsidP="00E44BAC">
      <w:pPr>
        <w:jc w:val="both"/>
        <w:rPr>
          <w:rFonts w:ascii="Arial" w:hAnsi="Arial"/>
          <w:b/>
          <w:bCs/>
          <w:szCs w:val="24"/>
          <w:lang w:val="en-GB"/>
        </w:rPr>
      </w:pPr>
    </w:p>
    <w:p w14:paraId="2FD4A3E6" w14:textId="77777777" w:rsidR="00E44BAC" w:rsidRDefault="00B445B7" w:rsidP="00E44BAC">
      <w:pPr>
        <w:jc w:val="both"/>
        <w:rPr>
          <w:rFonts w:ascii="Arial" w:hAnsi="Arial"/>
          <w:sz w:val="22"/>
          <w:lang w:val="en-GB"/>
        </w:rPr>
      </w:pPr>
      <w:r w:rsidRPr="00B445B7">
        <w:rPr>
          <w:rFonts w:ascii="Arial" w:hAnsi="Arial"/>
          <w:sz w:val="22"/>
          <w:lang w:val="en-GB"/>
        </w:rPr>
        <w:t xml:space="preserve">The committee will meet to assess applications at regular intervals and will </w:t>
      </w:r>
      <w:r w:rsidR="00E44BAC" w:rsidRPr="00B445B7">
        <w:rPr>
          <w:rFonts w:ascii="Arial" w:hAnsi="Arial"/>
          <w:sz w:val="22"/>
          <w:lang w:val="en-GB"/>
        </w:rPr>
        <w:t xml:space="preserve">make final decisions on behalf of the </w:t>
      </w:r>
      <w:r w:rsidR="002E0140">
        <w:rPr>
          <w:rFonts w:ascii="Arial" w:hAnsi="Arial"/>
          <w:sz w:val="22"/>
          <w:lang w:val="en-GB"/>
        </w:rPr>
        <w:t xml:space="preserve">local </w:t>
      </w:r>
      <w:r w:rsidR="00E44BAC" w:rsidRPr="00B445B7">
        <w:rPr>
          <w:rFonts w:ascii="Arial" w:hAnsi="Arial"/>
          <w:sz w:val="22"/>
          <w:lang w:val="en-GB"/>
        </w:rPr>
        <w:t>Federation.</w:t>
      </w:r>
      <w:r>
        <w:rPr>
          <w:rFonts w:ascii="Arial" w:hAnsi="Arial"/>
          <w:sz w:val="22"/>
          <w:lang w:val="en-GB"/>
        </w:rPr>
        <w:t xml:space="preserve"> </w:t>
      </w:r>
      <w:r w:rsidR="00E44BAC" w:rsidRPr="00E44BAC">
        <w:rPr>
          <w:rFonts w:ascii="Arial" w:hAnsi="Arial"/>
          <w:sz w:val="22"/>
          <w:lang w:val="en-GB"/>
        </w:rPr>
        <w:t>The committee may</w:t>
      </w:r>
      <w:r w:rsidR="00E44BAC">
        <w:rPr>
          <w:rFonts w:ascii="Arial" w:hAnsi="Arial"/>
          <w:sz w:val="22"/>
          <w:lang w:val="en-GB"/>
        </w:rPr>
        <w:t xml:space="preserve"> </w:t>
      </w:r>
      <w:r w:rsidR="00E44BAC" w:rsidRPr="00E44BAC">
        <w:rPr>
          <w:rFonts w:ascii="Arial" w:hAnsi="Arial"/>
          <w:sz w:val="22"/>
          <w:lang w:val="en-GB"/>
        </w:rPr>
        <w:t>grant less than the total applied for.</w:t>
      </w:r>
      <w:r w:rsidR="00E44BAC">
        <w:rPr>
          <w:rFonts w:ascii="Arial" w:hAnsi="Arial"/>
          <w:sz w:val="22"/>
          <w:lang w:val="en-GB"/>
        </w:rPr>
        <w:t xml:space="preserve"> </w:t>
      </w:r>
      <w:r w:rsidR="00E44BAC" w:rsidRPr="00E44BAC">
        <w:rPr>
          <w:rFonts w:ascii="Arial" w:hAnsi="Arial"/>
          <w:sz w:val="22"/>
          <w:lang w:val="en-GB"/>
        </w:rPr>
        <w:t xml:space="preserve">You </w:t>
      </w:r>
      <w:r w:rsidR="00D3158E">
        <w:rPr>
          <w:rFonts w:ascii="Arial" w:hAnsi="Arial"/>
          <w:sz w:val="22"/>
          <w:lang w:val="en-GB"/>
        </w:rPr>
        <w:t>may be asked for</w:t>
      </w:r>
      <w:r w:rsidR="00E44BAC" w:rsidRPr="00E44BAC">
        <w:rPr>
          <w:rFonts w:ascii="Arial" w:hAnsi="Arial"/>
          <w:sz w:val="22"/>
          <w:lang w:val="en-GB"/>
        </w:rPr>
        <w:t xml:space="preserve"> additional information about</w:t>
      </w:r>
      <w:r w:rsidR="00E44BAC">
        <w:rPr>
          <w:rFonts w:ascii="Arial" w:hAnsi="Arial"/>
          <w:sz w:val="22"/>
          <w:lang w:val="en-GB"/>
        </w:rPr>
        <w:t xml:space="preserve"> </w:t>
      </w:r>
      <w:r w:rsidR="00E44BAC" w:rsidRPr="00E44BAC">
        <w:rPr>
          <w:rFonts w:ascii="Arial" w:hAnsi="Arial"/>
          <w:sz w:val="22"/>
          <w:lang w:val="en-GB"/>
        </w:rPr>
        <w:t>your application which will help the committee make an informed decision. The</w:t>
      </w:r>
      <w:r w:rsidR="00E44BAC">
        <w:rPr>
          <w:rFonts w:ascii="Arial" w:hAnsi="Arial"/>
          <w:sz w:val="22"/>
          <w:lang w:val="en-GB"/>
        </w:rPr>
        <w:t xml:space="preserve"> </w:t>
      </w:r>
      <w:r w:rsidR="00E44BAC" w:rsidRPr="00E44BAC">
        <w:rPr>
          <w:rFonts w:ascii="Arial" w:hAnsi="Arial"/>
          <w:sz w:val="22"/>
          <w:lang w:val="en-GB"/>
        </w:rPr>
        <w:t xml:space="preserve">committee members </w:t>
      </w:r>
      <w:r w:rsidR="00D3158E">
        <w:rPr>
          <w:rFonts w:ascii="Arial" w:hAnsi="Arial"/>
          <w:sz w:val="22"/>
          <w:lang w:val="en-GB"/>
        </w:rPr>
        <w:t xml:space="preserve">welcome </w:t>
      </w:r>
      <w:r w:rsidR="00E44BAC" w:rsidRPr="00E44BAC">
        <w:rPr>
          <w:rFonts w:ascii="Arial" w:hAnsi="Arial"/>
          <w:sz w:val="22"/>
          <w:lang w:val="en-GB"/>
        </w:rPr>
        <w:t>a representative</w:t>
      </w:r>
      <w:r w:rsidR="003C3408">
        <w:rPr>
          <w:rFonts w:ascii="Arial" w:hAnsi="Arial"/>
          <w:sz w:val="22"/>
          <w:lang w:val="en-GB"/>
        </w:rPr>
        <w:t xml:space="preserve"> </w:t>
      </w:r>
      <w:r w:rsidR="00D3158E">
        <w:rPr>
          <w:rFonts w:ascii="Arial" w:hAnsi="Arial"/>
          <w:sz w:val="22"/>
          <w:lang w:val="en-GB"/>
        </w:rPr>
        <w:t xml:space="preserve">to </w:t>
      </w:r>
      <w:r w:rsidR="00E44BAC" w:rsidRPr="00E44BAC">
        <w:rPr>
          <w:rFonts w:ascii="Arial" w:hAnsi="Arial"/>
          <w:sz w:val="22"/>
          <w:lang w:val="en-GB"/>
        </w:rPr>
        <w:t>attend</w:t>
      </w:r>
      <w:r w:rsidR="00D3158E">
        <w:rPr>
          <w:rFonts w:ascii="Arial" w:hAnsi="Arial"/>
          <w:sz w:val="22"/>
          <w:lang w:val="en-GB"/>
        </w:rPr>
        <w:t xml:space="preserve"> the meeting</w:t>
      </w:r>
      <w:r w:rsidR="00E44BAC" w:rsidRPr="00E44BAC">
        <w:rPr>
          <w:rFonts w:ascii="Arial" w:hAnsi="Arial"/>
          <w:sz w:val="22"/>
          <w:lang w:val="en-GB"/>
        </w:rPr>
        <w:t xml:space="preserve"> to give</w:t>
      </w:r>
      <w:r w:rsidR="00E44BAC">
        <w:rPr>
          <w:rFonts w:ascii="Arial" w:hAnsi="Arial"/>
          <w:sz w:val="22"/>
          <w:lang w:val="en-GB"/>
        </w:rPr>
        <w:t xml:space="preserve"> </w:t>
      </w:r>
      <w:r w:rsidR="00E44BAC" w:rsidRPr="00E44BAC">
        <w:rPr>
          <w:rFonts w:ascii="Arial" w:hAnsi="Arial"/>
          <w:sz w:val="22"/>
          <w:lang w:val="en-GB"/>
        </w:rPr>
        <w:t>additional information and answer any questions if the figure applied for exceeds</w:t>
      </w:r>
      <w:r w:rsidR="00E44BAC">
        <w:rPr>
          <w:rFonts w:ascii="Arial" w:hAnsi="Arial"/>
          <w:sz w:val="22"/>
          <w:lang w:val="en-GB"/>
        </w:rPr>
        <w:t xml:space="preserve"> </w:t>
      </w:r>
      <w:r w:rsidR="00E44BAC" w:rsidRPr="00E44BAC">
        <w:rPr>
          <w:rFonts w:ascii="Arial" w:hAnsi="Arial"/>
          <w:sz w:val="22"/>
          <w:lang w:val="en-GB"/>
        </w:rPr>
        <w:t xml:space="preserve">£1,000. Please add a note to your form if you </w:t>
      </w:r>
      <w:r w:rsidR="003C3408">
        <w:rPr>
          <w:rFonts w:ascii="Arial" w:hAnsi="Arial"/>
          <w:sz w:val="22"/>
          <w:lang w:val="en-GB"/>
        </w:rPr>
        <w:t>would like</w:t>
      </w:r>
      <w:r w:rsidR="00E44BAC" w:rsidRPr="00E44BAC">
        <w:rPr>
          <w:rFonts w:ascii="Arial" w:hAnsi="Arial"/>
          <w:sz w:val="22"/>
          <w:lang w:val="en-GB"/>
        </w:rPr>
        <w:t xml:space="preserve"> to come to the meeting and you</w:t>
      </w:r>
      <w:r w:rsidR="00E44BAC">
        <w:rPr>
          <w:rFonts w:ascii="Arial" w:hAnsi="Arial"/>
          <w:sz w:val="22"/>
          <w:lang w:val="en-GB"/>
        </w:rPr>
        <w:t xml:space="preserve"> </w:t>
      </w:r>
      <w:r w:rsidR="00E44BAC" w:rsidRPr="00E44BAC">
        <w:rPr>
          <w:rFonts w:ascii="Arial" w:hAnsi="Arial"/>
          <w:sz w:val="22"/>
          <w:lang w:val="en-GB"/>
        </w:rPr>
        <w:t>will be given a time.</w:t>
      </w:r>
      <w:r w:rsidR="00E44BAC">
        <w:rPr>
          <w:rFonts w:ascii="Arial" w:hAnsi="Arial"/>
          <w:sz w:val="22"/>
          <w:lang w:val="en-GB"/>
        </w:rPr>
        <w:t xml:space="preserve"> </w:t>
      </w:r>
      <w:r w:rsidR="003C3408">
        <w:rPr>
          <w:rFonts w:ascii="Arial" w:hAnsi="Arial"/>
          <w:sz w:val="22"/>
          <w:lang w:val="en-GB"/>
        </w:rPr>
        <w:t>A</w:t>
      </w:r>
      <w:r w:rsidR="00E44BAC" w:rsidRPr="00E44BAC">
        <w:rPr>
          <w:rFonts w:ascii="Arial" w:hAnsi="Arial"/>
          <w:sz w:val="22"/>
          <w:lang w:val="en-GB"/>
        </w:rPr>
        <w:t>pplicants</w:t>
      </w:r>
      <w:r w:rsidR="003C3408">
        <w:rPr>
          <w:rFonts w:ascii="Arial" w:hAnsi="Arial"/>
          <w:sz w:val="22"/>
          <w:lang w:val="en-GB"/>
        </w:rPr>
        <w:t xml:space="preserve"> will be contacted</w:t>
      </w:r>
      <w:r w:rsidR="00E44BAC" w:rsidRPr="00E44BAC">
        <w:rPr>
          <w:rFonts w:ascii="Arial" w:hAnsi="Arial"/>
          <w:sz w:val="22"/>
          <w:lang w:val="en-GB"/>
        </w:rPr>
        <w:t xml:space="preserve"> within 2 weeks of the committee meeting which</w:t>
      </w:r>
      <w:r w:rsidR="00E44BAC">
        <w:rPr>
          <w:rFonts w:ascii="Arial" w:hAnsi="Arial"/>
          <w:sz w:val="22"/>
          <w:lang w:val="en-GB"/>
        </w:rPr>
        <w:t xml:space="preserve"> </w:t>
      </w:r>
      <w:r w:rsidR="00E44BAC" w:rsidRPr="00E44BAC">
        <w:rPr>
          <w:rFonts w:ascii="Arial" w:hAnsi="Arial"/>
          <w:sz w:val="22"/>
          <w:lang w:val="en-GB"/>
        </w:rPr>
        <w:t>dealt with the application</w:t>
      </w:r>
      <w:r w:rsidR="003C3408">
        <w:rPr>
          <w:rFonts w:ascii="Arial" w:hAnsi="Arial"/>
          <w:sz w:val="22"/>
          <w:lang w:val="en-GB"/>
        </w:rPr>
        <w:t>,</w:t>
      </w:r>
      <w:r w:rsidR="00E44BAC" w:rsidRPr="00E44BAC">
        <w:rPr>
          <w:rFonts w:ascii="Arial" w:hAnsi="Arial"/>
          <w:sz w:val="22"/>
          <w:lang w:val="en-GB"/>
        </w:rPr>
        <w:t xml:space="preserve"> giving the committee decision and the reason/s if not</w:t>
      </w:r>
      <w:r w:rsidR="00E44BAC">
        <w:rPr>
          <w:rFonts w:ascii="Arial" w:hAnsi="Arial"/>
          <w:sz w:val="22"/>
          <w:lang w:val="en-GB"/>
        </w:rPr>
        <w:t xml:space="preserve"> </w:t>
      </w:r>
      <w:r w:rsidR="00E44BAC" w:rsidRPr="00E44BAC">
        <w:rPr>
          <w:rFonts w:ascii="Arial" w:hAnsi="Arial"/>
          <w:sz w:val="22"/>
          <w:lang w:val="en-GB"/>
        </w:rPr>
        <w:t xml:space="preserve">successful. </w:t>
      </w:r>
      <w:r w:rsidR="00D94CFC">
        <w:rPr>
          <w:rFonts w:ascii="Arial" w:hAnsi="Arial"/>
          <w:sz w:val="22"/>
          <w:lang w:val="en-GB"/>
        </w:rPr>
        <w:t>Payment</w:t>
      </w:r>
      <w:r w:rsidR="00E44BAC" w:rsidRPr="00E44BAC">
        <w:rPr>
          <w:rFonts w:ascii="Arial" w:hAnsi="Arial"/>
          <w:sz w:val="22"/>
          <w:lang w:val="en-GB"/>
        </w:rPr>
        <w:t xml:space="preserve"> will be sent to successful halls within two weeks.</w:t>
      </w:r>
    </w:p>
    <w:p w14:paraId="0BA069D4" w14:textId="77777777" w:rsidR="00E44BAC" w:rsidRPr="00E44BAC" w:rsidRDefault="00E44BAC" w:rsidP="00E44BAC">
      <w:pPr>
        <w:jc w:val="both"/>
        <w:rPr>
          <w:rFonts w:ascii="Arial" w:hAnsi="Arial"/>
          <w:sz w:val="22"/>
          <w:lang w:val="en-GB"/>
        </w:rPr>
      </w:pPr>
    </w:p>
    <w:p w14:paraId="24089121" w14:textId="77777777" w:rsidR="00E44BAC" w:rsidRPr="002F4C56" w:rsidRDefault="00E44BAC" w:rsidP="00E44BAC">
      <w:pPr>
        <w:jc w:val="both"/>
        <w:rPr>
          <w:rFonts w:ascii="Arial" w:hAnsi="Arial"/>
          <w:b/>
          <w:bCs/>
          <w:szCs w:val="24"/>
          <w:lang w:val="en-GB"/>
        </w:rPr>
      </w:pPr>
      <w:r w:rsidRPr="002F4C56">
        <w:rPr>
          <w:rFonts w:ascii="Arial" w:hAnsi="Arial"/>
          <w:b/>
          <w:bCs/>
          <w:szCs w:val="24"/>
          <w:lang w:val="en-GB"/>
        </w:rPr>
        <w:t>Conditions of Grant</w:t>
      </w:r>
    </w:p>
    <w:p w14:paraId="77B471C8" w14:textId="77777777" w:rsidR="00E44BAC" w:rsidRPr="00E44BAC" w:rsidRDefault="003C3408" w:rsidP="00E44BAC">
      <w:pPr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>Please check that the Secretariat has a</w:t>
      </w:r>
      <w:r w:rsidR="00E44BAC" w:rsidRPr="00E44BAC">
        <w:rPr>
          <w:rFonts w:ascii="Arial" w:hAnsi="Arial"/>
          <w:sz w:val="22"/>
          <w:lang w:val="en-GB"/>
        </w:rPr>
        <w:t xml:space="preserve"> copy of the Hall’s </w:t>
      </w:r>
      <w:r>
        <w:rPr>
          <w:rFonts w:ascii="Arial" w:hAnsi="Arial"/>
          <w:sz w:val="22"/>
          <w:lang w:val="en-GB"/>
        </w:rPr>
        <w:t xml:space="preserve">latest </w:t>
      </w:r>
      <w:r w:rsidR="00E44BAC" w:rsidRPr="00E44BAC">
        <w:rPr>
          <w:rFonts w:ascii="Arial" w:hAnsi="Arial"/>
          <w:sz w:val="22"/>
          <w:lang w:val="en-GB"/>
        </w:rPr>
        <w:t>constitution, Trust Deed or</w:t>
      </w:r>
      <w:r w:rsidR="00E44BAC">
        <w:rPr>
          <w:rFonts w:ascii="Arial" w:hAnsi="Arial"/>
          <w:sz w:val="22"/>
          <w:lang w:val="en-GB"/>
        </w:rPr>
        <w:t xml:space="preserve"> </w:t>
      </w:r>
      <w:r w:rsidR="00E44BAC" w:rsidRPr="00E44BAC">
        <w:rPr>
          <w:rFonts w:ascii="Arial" w:hAnsi="Arial"/>
          <w:sz w:val="22"/>
          <w:lang w:val="en-GB"/>
        </w:rPr>
        <w:t>Memorandum and Articles of Association.</w:t>
      </w:r>
      <w:r w:rsidR="00E44BAC">
        <w:rPr>
          <w:rFonts w:ascii="Arial" w:hAnsi="Arial"/>
          <w:sz w:val="22"/>
          <w:lang w:val="en-GB"/>
        </w:rPr>
        <w:t xml:space="preserve"> </w:t>
      </w:r>
      <w:r w:rsidR="00E44BAC" w:rsidRPr="00E44BAC">
        <w:rPr>
          <w:rFonts w:ascii="Arial" w:hAnsi="Arial"/>
          <w:sz w:val="22"/>
          <w:lang w:val="en-GB"/>
        </w:rPr>
        <w:t>With every application we need copies of information as follows:</w:t>
      </w:r>
    </w:p>
    <w:p w14:paraId="607DFAD8" w14:textId="77777777" w:rsidR="00E44BAC" w:rsidRDefault="00E44BAC" w:rsidP="00E44BAC">
      <w:pPr>
        <w:jc w:val="both"/>
        <w:rPr>
          <w:rFonts w:ascii="Arial" w:hAnsi="Arial"/>
          <w:sz w:val="22"/>
          <w:lang w:val="en-GB"/>
        </w:rPr>
      </w:pPr>
    </w:p>
    <w:p w14:paraId="5C0D0D9A" w14:textId="77777777" w:rsidR="00E44BAC" w:rsidRPr="00E44BAC" w:rsidRDefault="00E44BAC" w:rsidP="00E44BAC">
      <w:pPr>
        <w:jc w:val="both"/>
        <w:rPr>
          <w:rFonts w:ascii="Arial" w:hAnsi="Arial"/>
          <w:sz w:val="22"/>
          <w:lang w:val="en-GB"/>
        </w:rPr>
      </w:pPr>
      <w:r w:rsidRPr="00E44BAC">
        <w:rPr>
          <w:rFonts w:ascii="Arial" w:hAnsi="Arial" w:hint="eastAsia"/>
          <w:sz w:val="22"/>
          <w:lang w:val="en-GB"/>
        </w:rPr>
        <w:t></w:t>
      </w:r>
      <w:r w:rsidRPr="00E44BAC">
        <w:rPr>
          <w:rFonts w:ascii="Arial" w:hAnsi="Arial"/>
          <w:sz w:val="22"/>
          <w:lang w:val="en-GB"/>
        </w:rPr>
        <w:t xml:space="preserve"> </w:t>
      </w:r>
      <w:r w:rsidR="003C3408">
        <w:rPr>
          <w:rFonts w:ascii="Arial" w:hAnsi="Arial"/>
          <w:sz w:val="22"/>
          <w:lang w:val="en-GB"/>
        </w:rPr>
        <w:t xml:space="preserve"> </w:t>
      </w:r>
      <w:r w:rsidRPr="00E44BAC">
        <w:rPr>
          <w:rFonts w:ascii="Arial" w:hAnsi="Arial"/>
          <w:sz w:val="22"/>
          <w:lang w:val="en-GB"/>
        </w:rPr>
        <w:t>Two quotes for all items requesting funding</w:t>
      </w:r>
      <w:r w:rsidR="00E11F0B">
        <w:rPr>
          <w:rFonts w:ascii="Arial" w:hAnsi="Arial"/>
          <w:sz w:val="22"/>
          <w:lang w:val="en-GB"/>
        </w:rPr>
        <w:t xml:space="preserve"> if value is for over £1000</w:t>
      </w:r>
      <w:r w:rsidRPr="00E44BAC">
        <w:rPr>
          <w:rFonts w:ascii="Arial" w:hAnsi="Arial"/>
          <w:sz w:val="22"/>
          <w:lang w:val="en-GB"/>
        </w:rPr>
        <w:t>.</w:t>
      </w:r>
    </w:p>
    <w:p w14:paraId="7BCFC4AD" w14:textId="77777777" w:rsidR="003C3408" w:rsidRDefault="00E44BAC" w:rsidP="003C3408">
      <w:pPr>
        <w:jc w:val="both"/>
        <w:rPr>
          <w:rFonts w:ascii="Arial" w:hAnsi="Arial"/>
          <w:sz w:val="22"/>
          <w:lang w:val="en-GB"/>
        </w:rPr>
      </w:pPr>
      <w:r w:rsidRPr="00E44BAC">
        <w:rPr>
          <w:rFonts w:ascii="Arial" w:hAnsi="Arial" w:hint="eastAsia"/>
          <w:sz w:val="22"/>
          <w:lang w:val="en-GB"/>
        </w:rPr>
        <w:t></w:t>
      </w:r>
      <w:r w:rsidRPr="00E44BAC">
        <w:rPr>
          <w:rFonts w:ascii="Arial" w:hAnsi="Arial"/>
          <w:sz w:val="22"/>
          <w:lang w:val="en-GB"/>
        </w:rPr>
        <w:t xml:space="preserve"> </w:t>
      </w:r>
      <w:r w:rsidR="003C3408">
        <w:rPr>
          <w:rFonts w:ascii="Arial" w:hAnsi="Arial"/>
          <w:sz w:val="22"/>
          <w:lang w:val="en-GB"/>
        </w:rPr>
        <w:t xml:space="preserve"> </w:t>
      </w:r>
      <w:r w:rsidR="000E01EA">
        <w:rPr>
          <w:rFonts w:ascii="Arial" w:hAnsi="Arial"/>
          <w:sz w:val="22"/>
          <w:lang w:val="en-GB"/>
        </w:rPr>
        <w:t xml:space="preserve">Latest </w:t>
      </w:r>
      <w:r w:rsidR="003C3408" w:rsidRPr="00E44BAC">
        <w:rPr>
          <w:rFonts w:ascii="Arial" w:hAnsi="Arial"/>
          <w:sz w:val="22"/>
          <w:lang w:val="en-GB"/>
        </w:rPr>
        <w:t>Bank statement</w:t>
      </w:r>
      <w:r w:rsidR="000E01EA">
        <w:rPr>
          <w:rFonts w:ascii="Arial" w:hAnsi="Arial"/>
          <w:sz w:val="22"/>
          <w:lang w:val="en-GB"/>
        </w:rPr>
        <w:t>s</w:t>
      </w:r>
      <w:r w:rsidR="003C3408" w:rsidRPr="00E44BAC">
        <w:rPr>
          <w:rFonts w:ascii="Arial" w:hAnsi="Arial"/>
          <w:sz w:val="22"/>
          <w:lang w:val="en-GB"/>
        </w:rPr>
        <w:t xml:space="preserve"> (all accounts) </w:t>
      </w:r>
    </w:p>
    <w:p w14:paraId="6CB92B17" w14:textId="77777777" w:rsidR="00E44BAC" w:rsidRPr="00E44BAC" w:rsidRDefault="003C3408" w:rsidP="00E44BAC">
      <w:pPr>
        <w:jc w:val="both"/>
        <w:rPr>
          <w:rFonts w:ascii="Arial" w:hAnsi="Arial"/>
          <w:sz w:val="22"/>
          <w:lang w:val="en-GB"/>
        </w:rPr>
      </w:pPr>
      <w:r w:rsidRPr="00E44BAC">
        <w:rPr>
          <w:rFonts w:ascii="Arial" w:hAnsi="Arial" w:hint="eastAsia"/>
          <w:sz w:val="22"/>
          <w:lang w:val="en-GB"/>
        </w:rPr>
        <w:t></w:t>
      </w:r>
      <w:r>
        <w:rPr>
          <w:rFonts w:ascii="Arial" w:hAnsi="Arial"/>
          <w:sz w:val="22"/>
          <w:lang w:val="en-GB"/>
        </w:rPr>
        <w:t xml:space="preserve">  </w:t>
      </w:r>
      <w:r w:rsidR="00E44BAC" w:rsidRPr="00E44BAC">
        <w:rPr>
          <w:rFonts w:ascii="Arial" w:hAnsi="Arial"/>
          <w:sz w:val="22"/>
          <w:lang w:val="en-GB"/>
        </w:rPr>
        <w:t>Accounts for year ended immediately prior to the application.</w:t>
      </w:r>
    </w:p>
    <w:p w14:paraId="16B6F025" w14:textId="77777777" w:rsidR="00E44BAC" w:rsidRDefault="00E44BAC" w:rsidP="00E44BAC">
      <w:pPr>
        <w:jc w:val="both"/>
        <w:rPr>
          <w:rFonts w:ascii="Arial" w:hAnsi="Arial"/>
          <w:i/>
          <w:iCs/>
          <w:sz w:val="22"/>
          <w:lang w:val="en-GB"/>
        </w:rPr>
      </w:pPr>
      <w:r w:rsidRPr="00E44BAC">
        <w:rPr>
          <w:rFonts w:ascii="Arial" w:hAnsi="Arial"/>
          <w:i/>
          <w:iCs/>
          <w:sz w:val="22"/>
          <w:lang w:val="en-GB"/>
        </w:rPr>
        <w:t>Note: If the application is within 3 months of your hall’s year end the previous</w:t>
      </w:r>
      <w:r>
        <w:rPr>
          <w:rFonts w:ascii="Arial" w:hAnsi="Arial"/>
          <w:i/>
          <w:iCs/>
          <w:sz w:val="22"/>
          <w:lang w:val="en-GB"/>
        </w:rPr>
        <w:t xml:space="preserve"> </w:t>
      </w:r>
      <w:r w:rsidRPr="00E44BAC">
        <w:rPr>
          <w:rFonts w:ascii="Arial" w:hAnsi="Arial"/>
          <w:i/>
          <w:iCs/>
          <w:sz w:val="22"/>
          <w:lang w:val="en-GB"/>
        </w:rPr>
        <w:t>year’s annual accounts and report are acceptable.</w:t>
      </w:r>
    </w:p>
    <w:p w14:paraId="03276661" w14:textId="77777777" w:rsidR="00E44BAC" w:rsidRPr="00E44BAC" w:rsidRDefault="00E44BAC" w:rsidP="00E44BAC">
      <w:pPr>
        <w:jc w:val="both"/>
        <w:rPr>
          <w:rFonts w:ascii="Arial" w:hAnsi="Arial"/>
          <w:sz w:val="22"/>
          <w:lang w:val="en-GB"/>
        </w:rPr>
      </w:pPr>
    </w:p>
    <w:p w14:paraId="198F4DCA" w14:textId="77777777" w:rsidR="00E44BAC" w:rsidRDefault="00E44BAC" w:rsidP="00E44BAC">
      <w:pPr>
        <w:jc w:val="both"/>
        <w:rPr>
          <w:rFonts w:ascii="Arial" w:hAnsi="Arial"/>
          <w:sz w:val="22"/>
          <w:lang w:val="en-GB"/>
        </w:rPr>
      </w:pPr>
      <w:r w:rsidRPr="00E44BAC">
        <w:rPr>
          <w:rFonts w:ascii="Arial" w:hAnsi="Arial"/>
          <w:sz w:val="22"/>
          <w:lang w:val="en-GB"/>
        </w:rPr>
        <w:t>Subsequently, we also need proof that the grant has been spent on what was in the</w:t>
      </w:r>
      <w:r>
        <w:rPr>
          <w:rFonts w:ascii="Arial" w:hAnsi="Arial"/>
          <w:sz w:val="22"/>
          <w:lang w:val="en-GB"/>
        </w:rPr>
        <w:t xml:space="preserve"> </w:t>
      </w:r>
      <w:r w:rsidRPr="00E44BAC">
        <w:rPr>
          <w:rFonts w:ascii="Arial" w:hAnsi="Arial"/>
          <w:sz w:val="22"/>
          <w:lang w:val="en-GB"/>
        </w:rPr>
        <w:t>application. A copy of a receipted invoice or invoices for the work/items covered by</w:t>
      </w:r>
      <w:r>
        <w:rPr>
          <w:rFonts w:ascii="Arial" w:hAnsi="Arial"/>
          <w:sz w:val="22"/>
          <w:lang w:val="en-GB"/>
        </w:rPr>
        <w:t xml:space="preserve"> </w:t>
      </w:r>
      <w:r w:rsidRPr="00E44BAC">
        <w:rPr>
          <w:rFonts w:ascii="Arial" w:hAnsi="Arial"/>
          <w:sz w:val="22"/>
          <w:lang w:val="en-GB"/>
        </w:rPr>
        <w:t xml:space="preserve">the grant needs to be </w:t>
      </w:r>
      <w:r w:rsidR="002F4C56">
        <w:rPr>
          <w:rFonts w:ascii="Arial" w:hAnsi="Arial"/>
          <w:sz w:val="22"/>
          <w:lang w:val="en-GB"/>
        </w:rPr>
        <w:t>provided</w:t>
      </w:r>
      <w:r w:rsidRPr="00E44BAC">
        <w:rPr>
          <w:rFonts w:ascii="Arial" w:hAnsi="Arial"/>
          <w:sz w:val="22"/>
          <w:lang w:val="en-GB"/>
        </w:rPr>
        <w:t xml:space="preserve"> within 30 days of the payment of</w:t>
      </w:r>
      <w:r>
        <w:rPr>
          <w:rFonts w:ascii="Arial" w:hAnsi="Arial"/>
          <w:sz w:val="22"/>
          <w:lang w:val="en-GB"/>
        </w:rPr>
        <w:t xml:space="preserve"> </w:t>
      </w:r>
      <w:r w:rsidRPr="00E44BAC">
        <w:rPr>
          <w:rFonts w:ascii="Arial" w:hAnsi="Arial"/>
          <w:sz w:val="22"/>
          <w:lang w:val="en-GB"/>
        </w:rPr>
        <w:t>the last invoice. If the money has not all been spent within one year of the grant</w:t>
      </w:r>
      <w:r>
        <w:rPr>
          <w:rFonts w:ascii="Arial" w:hAnsi="Arial"/>
          <w:sz w:val="22"/>
          <w:lang w:val="en-GB"/>
        </w:rPr>
        <w:t xml:space="preserve"> </w:t>
      </w:r>
      <w:r w:rsidRPr="00E44BAC">
        <w:rPr>
          <w:rFonts w:ascii="Arial" w:hAnsi="Arial"/>
          <w:sz w:val="22"/>
          <w:lang w:val="en-GB"/>
        </w:rPr>
        <w:t xml:space="preserve">award, you should provide copy invoices for what has been spent </w:t>
      </w:r>
      <w:r w:rsidR="002F4C56">
        <w:rPr>
          <w:rFonts w:ascii="Arial" w:hAnsi="Arial"/>
          <w:sz w:val="22"/>
          <w:lang w:val="en-GB"/>
        </w:rPr>
        <w:t xml:space="preserve">and provide </w:t>
      </w:r>
      <w:r w:rsidRPr="00E44BAC">
        <w:rPr>
          <w:rFonts w:ascii="Arial" w:hAnsi="Arial"/>
          <w:sz w:val="22"/>
          <w:lang w:val="en-GB"/>
        </w:rPr>
        <w:t>the reasons</w:t>
      </w:r>
      <w:r w:rsidR="002F4C56">
        <w:rPr>
          <w:rFonts w:ascii="Arial" w:hAnsi="Arial"/>
          <w:sz w:val="22"/>
          <w:lang w:val="en-GB"/>
        </w:rPr>
        <w:t>.</w:t>
      </w:r>
      <w:r w:rsidR="0011405E">
        <w:rPr>
          <w:rFonts w:ascii="Arial" w:hAnsi="Arial"/>
          <w:sz w:val="22"/>
          <w:lang w:val="en-GB"/>
        </w:rPr>
        <w:t xml:space="preserve"> </w:t>
      </w:r>
    </w:p>
    <w:p w14:paraId="29A7FADB" w14:textId="77777777" w:rsidR="00E44BAC" w:rsidRPr="00E44BAC" w:rsidRDefault="00E44BAC" w:rsidP="00E44BAC">
      <w:pPr>
        <w:jc w:val="both"/>
        <w:rPr>
          <w:rFonts w:ascii="Arial" w:hAnsi="Arial"/>
          <w:sz w:val="22"/>
          <w:lang w:val="en-GB"/>
        </w:rPr>
      </w:pPr>
    </w:p>
    <w:p w14:paraId="2C4F5E14" w14:textId="77777777" w:rsidR="00E44BAC" w:rsidRDefault="00E44BAC" w:rsidP="00E44BAC">
      <w:pPr>
        <w:jc w:val="both"/>
        <w:rPr>
          <w:rFonts w:ascii="Arial" w:hAnsi="Arial"/>
          <w:b/>
          <w:bCs/>
          <w:szCs w:val="24"/>
          <w:lang w:val="en-GB"/>
        </w:rPr>
      </w:pPr>
      <w:r w:rsidRPr="002F4C56">
        <w:rPr>
          <w:rFonts w:ascii="Arial" w:hAnsi="Arial"/>
          <w:b/>
          <w:bCs/>
          <w:szCs w:val="24"/>
          <w:lang w:val="en-GB"/>
        </w:rPr>
        <w:t>Contact Information</w:t>
      </w:r>
    </w:p>
    <w:p w14:paraId="7BD8F9C8" w14:textId="77777777" w:rsidR="002F4C56" w:rsidRPr="002F4C56" w:rsidRDefault="002F4C56" w:rsidP="00E44BAC">
      <w:pPr>
        <w:jc w:val="both"/>
        <w:rPr>
          <w:rFonts w:ascii="Arial" w:hAnsi="Arial"/>
          <w:b/>
          <w:bCs/>
          <w:szCs w:val="24"/>
          <w:lang w:val="en-GB"/>
        </w:rPr>
      </w:pPr>
    </w:p>
    <w:p w14:paraId="4DF369A9" w14:textId="77777777" w:rsidR="00E44BAC" w:rsidRDefault="00E44BAC" w:rsidP="00E44BAC">
      <w:pPr>
        <w:jc w:val="both"/>
        <w:rPr>
          <w:rFonts w:ascii="Arial" w:hAnsi="Arial"/>
          <w:sz w:val="22"/>
          <w:lang w:val="en-GB"/>
        </w:rPr>
      </w:pPr>
      <w:r w:rsidRPr="00E44BAC">
        <w:rPr>
          <w:rFonts w:ascii="Arial" w:hAnsi="Arial"/>
          <w:sz w:val="22"/>
          <w:lang w:val="en-GB"/>
        </w:rPr>
        <w:t xml:space="preserve">Completed forms should be sent to </w:t>
      </w:r>
      <w:r w:rsidR="002F4C56">
        <w:rPr>
          <w:rFonts w:ascii="Arial" w:hAnsi="Arial"/>
          <w:sz w:val="22"/>
          <w:lang w:val="en-GB"/>
        </w:rPr>
        <w:t xml:space="preserve">your Federation Secretariat at </w:t>
      </w:r>
      <w:r w:rsidR="00511041">
        <w:rPr>
          <w:rFonts w:ascii="Arial" w:hAnsi="Arial"/>
          <w:sz w:val="22"/>
          <w:lang w:val="en-GB"/>
        </w:rPr>
        <w:t>Borders Community Action</w:t>
      </w:r>
      <w:r w:rsidRPr="00E44BAC">
        <w:rPr>
          <w:rFonts w:ascii="Arial" w:hAnsi="Arial"/>
          <w:sz w:val="22"/>
          <w:lang w:val="en-GB"/>
        </w:rPr>
        <w:t>.</w:t>
      </w:r>
      <w:r>
        <w:rPr>
          <w:rFonts w:ascii="Arial" w:hAnsi="Arial"/>
          <w:sz w:val="22"/>
          <w:lang w:val="en-GB"/>
        </w:rPr>
        <w:t xml:space="preserve"> </w:t>
      </w:r>
      <w:r w:rsidRPr="00E44BAC">
        <w:rPr>
          <w:rFonts w:ascii="Arial" w:hAnsi="Arial"/>
          <w:sz w:val="22"/>
          <w:lang w:val="en-GB"/>
        </w:rPr>
        <w:t>You can also contact</w:t>
      </w:r>
      <w:r w:rsidR="002F4C56">
        <w:rPr>
          <w:rFonts w:ascii="Arial" w:hAnsi="Arial"/>
          <w:sz w:val="22"/>
          <w:lang w:val="en-GB"/>
        </w:rPr>
        <w:t xml:space="preserve"> </w:t>
      </w:r>
      <w:r w:rsidR="00511041">
        <w:rPr>
          <w:rFonts w:ascii="Arial" w:hAnsi="Arial"/>
          <w:sz w:val="22"/>
          <w:lang w:val="en-GB"/>
        </w:rPr>
        <w:t>Borders Community Action</w:t>
      </w:r>
      <w:r w:rsidRPr="00E44BAC">
        <w:rPr>
          <w:rFonts w:ascii="Arial" w:hAnsi="Arial"/>
          <w:sz w:val="22"/>
          <w:lang w:val="en-GB"/>
        </w:rPr>
        <w:t xml:space="preserve"> if you have any queries or would like some assistance</w:t>
      </w:r>
      <w:r>
        <w:rPr>
          <w:rFonts w:ascii="Arial" w:hAnsi="Arial"/>
          <w:sz w:val="22"/>
          <w:lang w:val="en-GB"/>
        </w:rPr>
        <w:t xml:space="preserve"> </w:t>
      </w:r>
      <w:r w:rsidRPr="00E44BAC">
        <w:rPr>
          <w:rFonts w:ascii="Arial" w:hAnsi="Arial"/>
          <w:sz w:val="22"/>
          <w:lang w:val="en-GB"/>
        </w:rPr>
        <w:t>with your application.</w:t>
      </w:r>
      <w:r w:rsidR="003C3408">
        <w:rPr>
          <w:rFonts w:ascii="Arial" w:hAnsi="Arial"/>
          <w:sz w:val="22"/>
          <w:lang w:val="en-GB"/>
        </w:rPr>
        <w:t xml:space="preserve">  </w:t>
      </w:r>
    </w:p>
    <w:p w14:paraId="0E2969EA" w14:textId="77777777" w:rsidR="00881164" w:rsidRDefault="00881164" w:rsidP="00E44BAC">
      <w:pPr>
        <w:jc w:val="both"/>
        <w:rPr>
          <w:rFonts w:ascii="Arial" w:hAnsi="Arial"/>
          <w:sz w:val="22"/>
          <w:lang w:val="en-GB"/>
        </w:rPr>
      </w:pPr>
    </w:p>
    <w:p w14:paraId="65D0F09A" w14:textId="77777777" w:rsidR="00E44BAC" w:rsidRPr="00E44BAC" w:rsidRDefault="00881164" w:rsidP="00E44BAC">
      <w:pPr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>Email:</w:t>
      </w:r>
      <w:r w:rsidR="004706B8">
        <w:rPr>
          <w:rFonts w:ascii="Arial" w:hAnsi="Arial"/>
          <w:sz w:val="22"/>
          <w:lang w:val="en-GB"/>
        </w:rPr>
        <w:t xml:space="preserve"> </w:t>
      </w:r>
      <w:hyperlink r:id="rId10" w:history="1">
        <w:r w:rsidR="000E01EA" w:rsidRPr="00A7272A">
          <w:rPr>
            <w:rStyle w:val="Hyperlink"/>
            <w:rFonts w:ascii="Arial" w:hAnsi="Arial"/>
            <w:sz w:val="22"/>
            <w:lang w:val="en-GB"/>
          </w:rPr>
          <w:t>info@borderscommunityaction.org.uk</w:t>
        </w:r>
      </w:hyperlink>
      <w:bookmarkEnd w:id="0"/>
    </w:p>
    <w:sectPr w:rsidR="00E44BAC" w:rsidRPr="00E44BAC" w:rsidSect="00026AFE">
      <w:headerReference w:type="default" r:id="rId11"/>
      <w:pgSz w:w="12240" w:h="15840"/>
      <w:pgMar w:top="864" w:right="1183" w:bottom="720" w:left="1276" w:header="720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1B7CD" w14:textId="77777777" w:rsidR="009334C4" w:rsidRDefault="009334C4">
      <w:r>
        <w:separator/>
      </w:r>
    </w:p>
  </w:endnote>
  <w:endnote w:type="continuationSeparator" w:id="0">
    <w:p w14:paraId="7BD672DF" w14:textId="77777777" w:rsidR="009334C4" w:rsidRDefault="0093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7C72F" w14:textId="77777777" w:rsidR="009334C4" w:rsidRDefault="009334C4">
      <w:r>
        <w:separator/>
      </w:r>
    </w:p>
  </w:footnote>
  <w:footnote w:type="continuationSeparator" w:id="0">
    <w:p w14:paraId="15A45F45" w14:textId="77777777" w:rsidR="009334C4" w:rsidRDefault="00933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6D762" w14:textId="77777777" w:rsidR="00BB1220" w:rsidRDefault="002E0140">
    <w:pPr>
      <w:pStyle w:val="Header"/>
      <w:jc w:val="center"/>
      <w:rPr>
        <w:rFonts w:ascii="Arial" w:hAnsi="Arial"/>
        <w:b/>
      </w:rPr>
    </w:pPr>
    <w:r>
      <w:rPr>
        <w:rFonts w:ascii="Arial" w:hAnsi="Arial"/>
        <w:b/>
      </w:rPr>
      <w:t>SCOTTISH BORDERS</w:t>
    </w:r>
    <w:r w:rsidR="00BB1220">
      <w:rPr>
        <w:rFonts w:ascii="Arial" w:hAnsi="Arial"/>
        <w:b/>
      </w:rPr>
      <w:t xml:space="preserve"> VILLAGE &amp; COMMUNITY HALLS</w:t>
    </w:r>
  </w:p>
  <w:p w14:paraId="3EA1CA5B" w14:textId="77777777" w:rsidR="005B4E4F" w:rsidRDefault="005B4E4F">
    <w:pPr>
      <w:pStyle w:val="Header"/>
      <w:jc w:val="center"/>
      <w:rPr>
        <w:rFonts w:ascii="Arial" w:hAnsi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F04DC"/>
    <w:multiLevelType w:val="singleLevel"/>
    <w:tmpl w:val="40E627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304212D4"/>
    <w:multiLevelType w:val="singleLevel"/>
    <w:tmpl w:val="D54C83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A98221D"/>
    <w:multiLevelType w:val="singleLevel"/>
    <w:tmpl w:val="3DE004A4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537C7B4B"/>
    <w:multiLevelType w:val="hybridMultilevel"/>
    <w:tmpl w:val="03AC520C"/>
    <w:lvl w:ilvl="0" w:tplc="56C2E6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90479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1E3515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7E9094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678800143">
    <w:abstractNumId w:val="5"/>
  </w:num>
  <w:num w:numId="2" w16cid:durableId="2140222871">
    <w:abstractNumId w:val="1"/>
  </w:num>
  <w:num w:numId="3" w16cid:durableId="356587459">
    <w:abstractNumId w:val="0"/>
  </w:num>
  <w:num w:numId="4" w16cid:durableId="1192065444">
    <w:abstractNumId w:val="2"/>
  </w:num>
  <w:num w:numId="5" w16cid:durableId="1307587555">
    <w:abstractNumId w:val="6"/>
  </w:num>
  <w:num w:numId="6" w16cid:durableId="986662180">
    <w:abstractNumId w:val="4"/>
  </w:num>
  <w:num w:numId="7" w16cid:durableId="1151168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A3A"/>
    <w:rsid w:val="00025EDE"/>
    <w:rsid w:val="00026AFE"/>
    <w:rsid w:val="00037590"/>
    <w:rsid w:val="00085BBC"/>
    <w:rsid w:val="000935DE"/>
    <w:rsid w:val="000A3ACA"/>
    <w:rsid w:val="000E01EA"/>
    <w:rsid w:val="0011405E"/>
    <w:rsid w:val="00147E27"/>
    <w:rsid w:val="00180412"/>
    <w:rsid w:val="001B3628"/>
    <w:rsid w:val="00247A79"/>
    <w:rsid w:val="002B7E82"/>
    <w:rsid w:val="002E0140"/>
    <w:rsid w:val="002F4C56"/>
    <w:rsid w:val="00374448"/>
    <w:rsid w:val="003777CC"/>
    <w:rsid w:val="003B4947"/>
    <w:rsid w:val="003C3408"/>
    <w:rsid w:val="003D6573"/>
    <w:rsid w:val="00400FB9"/>
    <w:rsid w:val="004146DE"/>
    <w:rsid w:val="004706B8"/>
    <w:rsid w:val="00507531"/>
    <w:rsid w:val="005104D7"/>
    <w:rsid w:val="00511041"/>
    <w:rsid w:val="00512C78"/>
    <w:rsid w:val="00527A09"/>
    <w:rsid w:val="00544204"/>
    <w:rsid w:val="005745F9"/>
    <w:rsid w:val="005B4E4F"/>
    <w:rsid w:val="005E75DC"/>
    <w:rsid w:val="005E7D14"/>
    <w:rsid w:val="0062316E"/>
    <w:rsid w:val="006551F3"/>
    <w:rsid w:val="0067540C"/>
    <w:rsid w:val="0068292A"/>
    <w:rsid w:val="00693750"/>
    <w:rsid w:val="00694F52"/>
    <w:rsid w:val="00704547"/>
    <w:rsid w:val="0071485E"/>
    <w:rsid w:val="00792C51"/>
    <w:rsid w:val="0085465C"/>
    <w:rsid w:val="008578DC"/>
    <w:rsid w:val="00881164"/>
    <w:rsid w:val="008C1343"/>
    <w:rsid w:val="008E0BEE"/>
    <w:rsid w:val="008E5415"/>
    <w:rsid w:val="008F6F27"/>
    <w:rsid w:val="0091603A"/>
    <w:rsid w:val="00931A3A"/>
    <w:rsid w:val="009334C4"/>
    <w:rsid w:val="009336AD"/>
    <w:rsid w:val="00937429"/>
    <w:rsid w:val="0099640C"/>
    <w:rsid w:val="009976CC"/>
    <w:rsid w:val="009D43E7"/>
    <w:rsid w:val="00A36CCD"/>
    <w:rsid w:val="00A536D5"/>
    <w:rsid w:val="00A54F70"/>
    <w:rsid w:val="00A60FB1"/>
    <w:rsid w:val="00A717D8"/>
    <w:rsid w:val="00AC33B2"/>
    <w:rsid w:val="00AC6359"/>
    <w:rsid w:val="00AC6A37"/>
    <w:rsid w:val="00AD2320"/>
    <w:rsid w:val="00AF3EB0"/>
    <w:rsid w:val="00B037E8"/>
    <w:rsid w:val="00B32DA2"/>
    <w:rsid w:val="00B35DAE"/>
    <w:rsid w:val="00B445B7"/>
    <w:rsid w:val="00BA760D"/>
    <w:rsid w:val="00BB1220"/>
    <w:rsid w:val="00BF63D8"/>
    <w:rsid w:val="00C17047"/>
    <w:rsid w:val="00C8314D"/>
    <w:rsid w:val="00C853B2"/>
    <w:rsid w:val="00C86C72"/>
    <w:rsid w:val="00CA1B2E"/>
    <w:rsid w:val="00CA1F74"/>
    <w:rsid w:val="00CA3A49"/>
    <w:rsid w:val="00D27F2D"/>
    <w:rsid w:val="00D3158E"/>
    <w:rsid w:val="00D55CB6"/>
    <w:rsid w:val="00D94CFC"/>
    <w:rsid w:val="00DF7425"/>
    <w:rsid w:val="00E11F0B"/>
    <w:rsid w:val="00E2082B"/>
    <w:rsid w:val="00E31875"/>
    <w:rsid w:val="00E333C2"/>
    <w:rsid w:val="00E40174"/>
    <w:rsid w:val="00E44BAC"/>
    <w:rsid w:val="00E450D9"/>
    <w:rsid w:val="00E94745"/>
    <w:rsid w:val="00ED7D4E"/>
    <w:rsid w:val="00EE0AE5"/>
    <w:rsid w:val="00F22891"/>
    <w:rsid w:val="00F579AC"/>
    <w:rsid w:val="00FC058D"/>
    <w:rsid w:val="00FC445A"/>
    <w:rsid w:val="00FE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4B06DE"/>
  <w15:chartTrackingRefBased/>
  <w15:docId w15:val="{D0ABD6C0-34AF-41AA-9380-1F1B98A8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B4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8116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81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6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borderscommunityaction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F755CC626034FB515E9677E5576F4" ma:contentTypeVersion="14" ma:contentTypeDescription="Create a new document." ma:contentTypeScope="" ma:versionID="f0e30b2cefed0d27169622485da6a10c">
  <xsd:schema xmlns:xsd="http://www.w3.org/2001/XMLSchema" xmlns:xs="http://www.w3.org/2001/XMLSchema" xmlns:p="http://schemas.microsoft.com/office/2006/metadata/properties" xmlns:ns2="002a7169-09f6-4f3e-bc17-0e69fc205689" xmlns:ns3="edc4237f-4438-4dd9-9f91-c4e46fb1fcdf" xmlns:ns4="fed0e387-ccf6-4aa9-89d9-cc6a0e9bdb97" targetNamespace="http://schemas.microsoft.com/office/2006/metadata/properties" ma:root="true" ma:fieldsID="9344680144350b53fe83e53a11cccccb" ns2:_="" ns3:_="" ns4:_="">
    <xsd:import namespace="002a7169-09f6-4f3e-bc17-0e69fc205689"/>
    <xsd:import namespace="edc4237f-4438-4dd9-9f91-c4e46fb1fcdf"/>
    <xsd:import namespace="fed0e387-ccf6-4aa9-89d9-cc6a0e9bdb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a7169-09f6-4f3e-bc17-0e69fc205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1ea18bd-d6ae-4d67-9900-4655b01fe8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4237f-4438-4dd9-9f91-c4e46fb1fcd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af304f6-7234-431d-b28e-ad6e16136171}" ma:internalName="TaxCatchAll" ma:showField="CatchAllData" ma:web="edc4237f-4438-4dd9-9f91-c4e46fb1fc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0e387-ccf6-4aa9-89d9-cc6a0e9bdb9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c4237f-4438-4dd9-9f91-c4e46fb1fcdf"/>
    <lcf76f155ced4ddcb4097134ff3c332f xmlns="002a7169-09f6-4f3e-bc17-0e69fc2056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F8B755-28AB-4411-95E0-F7E1A46E2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a7169-09f6-4f3e-bc17-0e69fc205689"/>
    <ds:schemaRef ds:uri="edc4237f-4438-4dd9-9f91-c4e46fb1fcdf"/>
    <ds:schemaRef ds:uri="fed0e387-ccf6-4aa9-89d9-cc6a0e9bdb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79B732-8632-42CF-8F73-47B120C6D7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55E6FB-66B2-41EB-AC56-FB78B38D65CE}">
  <ds:schemaRefs>
    <ds:schemaRef ds:uri="http://schemas.microsoft.com/office/2006/metadata/properties"/>
    <ds:schemaRef ds:uri="http://schemas.microsoft.com/office/infopath/2007/PartnerControls"/>
    <ds:schemaRef ds:uri="edc4237f-4438-4dd9-9f91-c4e46fb1fcdf"/>
    <ds:schemaRef ds:uri="002a7169-09f6-4f3e-bc17-0e69fc2056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HALLS REVENUE SUPPORT GRANTS SCHEME</vt:lpstr>
    </vt:vector>
  </TitlesOfParts>
  <Company>SCVO</Company>
  <LinksUpToDate>false</LinksUpToDate>
  <CharactersWithSpaces>6177</CharactersWithSpaces>
  <SharedDoc>false</SharedDoc>
  <HLinks>
    <vt:vector size="6" baseType="variant">
      <vt:variant>
        <vt:i4>2490461</vt:i4>
      </vt:variant>
      <vt:variant>
        <vt:i4>0</vt:i4>
      </vt:variant>
      <vt:variant>
        <vt:i4>0</vt:i4>
      </vt:variant>
      <vt:variant>
        <vt:i4>5</vt:i4>
      </vt:variant>
      <vt:variant>
        <vt:lpwstr>mailto:info@borderscommunityaction.org.uk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HALLS REVENUE SUPPORT GRANTS SCHEME</dc:title>
  <dc:subject/>
  <dc:creator>SCVO</dc:creator>
  <cp:keywords/>
  <cp:lastModifiedBy>Fiona Benton</cp:lastModifiedBy>
  <cp:revision>2</cp:revision>
  <cp:lastPrinted>2014-12-04T16:20:00Z</cp:lastPrinted>
  <dcterms:created xsi:type="dcterms:W3CDTF">2025-04-08T11:50:00Z</dcterms:created>
  <dcterms:modified xsi:type="dcterms:W3CDTF">2025-04-08T11:50:00Z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0x0101005C8F755CC626034FB515E9677E5576F4</vt:lpwstr>
  </property>
</Properties>
</file>